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2E5" w:rsidRPr="00F04991" w:rsidRDefault="00F04991">
      <w:pPr>
        <w:spacing w:before="124" w:line="458" w:lineRule="auto"/>
        <w:ind w:left="549" w:right="150" w:firstLine="4548"/>
        <w:rPr>
          <w:rFonts w:ascii="Book Antiqua" w:hAnsi="Book Antiqua"/>
          <w:b/>
          <w:sz w:val="20"/>
          <w:lang w:val="ru-RU"/>
        </w:rPr>
      </w:pPr>
      <w:r>
        <w:rPr>
          <w:rFonts w:ascii="Book Antiqua" w:hAnsi="Book Antiqua"/>
          <w:b/>
          <w:w w:val="95"/>
          <w:sz w:val="20"/>
          <w:lang w:val="ru-RU"/>
        </w:rPr>
        <w:t xml:space="preserve">Приложение </w:t>
      </w:r>
      <w:r w:rsidRPr="00F04991">
        <w:rPr>
          <w:rFonts w:ascii="Book Antiqua" w:hAnsi="Book Antiqua"/>
          <w:b/>
          <w:w w:val="95"/>
          <w:sz w:val="20"/>
          <w:lang w:val="ru-RU"/>
        </w:rPr>
        <w:t xml:space="preserve"> </w:t>
      </w:r>
      <w:r w:rsidRPr="00F04991">
        <w:rPr>
          <w:rFonts w:ascii="Book Antiqua" w:hAnsi="Book Antiqua"/>
          <w:b/>
          <w:sz w:val="20"/>
          <w:lang w:val="ru-RU"/>
        </w:rPr>
        <w:t>Оценка особенностей развития ребенка школьного возраста</w:t>
      </w:r>
    </w:p>
    <w:p w:rsidR="009C22E5" w:rsidRPr="00F04991" w:rsidRDefault="00F04991">
      <w:pPr>
        <w:pStyle w:val="a3"/>
        <w:tabs>
          <w:tab w:val="left" w:pos="4245"/>
          <w:tab w:val="left" w:pos="4994"/>
          <w:tab w:val="left" w:pos="5433"/>
          <w:tab w:val="left" w:pos="6299"/>
        </w:tabs>
        <w:spacing w:before="2" w:line="204" w:lineRule="auto"/>
        <w:ind w:left="130" w:right="168" w:firstLine="283"/>
        <w:jc w:val="right"/>
        <w:rPr>
          <w:u w:val="none"/>
          <w:lang w:val="ru-RU"/>
        </w:rPr>
      </w:pPr>
      <w:r w:rsidRPr="00F04991">
        <w:rPr>
          <w:u w:val="none"/>
          <w:lang w:val="ru-RU"/>
        </w:rPr>
        <w:t>Фамилия,</w:t>
      </w:r>
      <w:r w:rsidRPr="00F04991">
        <w:rPr>
          <w:spacing w:val="-17"/>
          <w:u w:val="none"/>
          <w:lang w:val="ru-RU"/>
        </w:rPr>
        <w:t xml:space="preserve"> </w:t>
      </w:r>
      <w:r w:rsidRPr="00F04991">
        <w:rPr>
          <w:u w:val="none"/>
          <w:lang w:val="ru-RU"/>
        </w:rPr>
        <w:t>Имя</w:t>
      </w:r>
      <w:r w:rsidRPr="00F04991">
        <w:rPr>
          <w:spacing w:val="-17"/>
          <w:u w:val="none"/>
          <w:lang w:val="ru-RU"/>
        </w:rPr>
        <w:t xml:space="preserve"> </w:t>
      </w:r>
      <w:r w:rsidRPr="00F04991">
        <w:rPr>
          <w:u w:val="none"/>
          <w:lang w:val="ru-RU"/>
        </w:rPr>
        <w:t>ребенка</w:t>
      </w:r>
      <w:r w:rsidRPr="00F04991">
        <w:rPr>
          <w:lang w:val="ru-RU"/>
        </w:rPr>
        <w:tab/>
      </w:r>
      <w:r w:rsidRPr="00F04991">
        <w:rPr>
          <w:u w:val="none"/>
          <w:lang w:val="ru-RU"/>
        </w:rPr>
        <w:t>Возраст:</w:t>
      </w:r>
      <w:r w:rsidRPr="00F04991">
        <w:rPr>
          <w:lang w:val="ru-RU"/>
        </w:rPr>
        <w:t xml:space="preserve"> </w:t>
      </w:r>
      <w:r w:rsidRPr="00F04991">
        <w:rPr>
          <w:lang w:val="ru-RU"/>
        </w:rPr>
        <w:tab/>
      </w:r>
      <w:r w:rsidRPr="00F04991">
        <w:rPr>
          <w:u w:val="none"/>
          <w:lang w:val="ru-RU"/>
        </w:rPr>
        <w:t>лет</w:t>
      </w:r>
      <w:r w:rsidRPr="00F04991">
        <w:rPr>
          <w:lang w:val="ru-RU"/>
        </w:rPr>
        <w:tab/>
      </w:r>
      <w:proofErr w:type="spellStart"/>
      <w:proofErr w:type="gramStart"/>
      <w:r w:rsidRPr="00F04991">
        <w:rPr>
          <w:u w:val="none"/>
          <w:lang w:val="ru-RU"/>
        </w:rPr>
        <w:t>мес</w:t>
      </w:r>
      <w:proofErr w:type="spellEnd"/>
      <w:proofErr w:type="gramEnd"/>
      <w:r w:rsidRPr="00F04991">
        <w:rPr>
          <w:spacing w:val="-1"/>
          <w:w w:val="72"/>
          <w:u w:val="none"/>
          <w:lang w:val="ru-RU"/>
        </w:rPr>
        <w:t xml:space="preserve"> </w:t>
      </w:r>
      <w:r w:rsidRPr="00F04991">
        <w:rPr>
          <w:u w:val="none"/>
          <w:lang w:val="ru-RU"/>
        </w:rPr>
        <w:t>Образовательное</w:t>
      </w:r>
      <w:r w:rsidRPr="00F04991">
        <w:rPr>
          <w:spacing w:val="-13"/>
          <w:u w:val="none"/>
          <w:lang w:val="ru-RU"/>
        </w:rPr>
        <w:t xml:space="preserve"> </w:t>
      </w:r>
      <w:r w:rsidRPr="00F04991">
        <w:rPr>
          <w:u w:val="none"/>
          <w:lang w:val="ru-RU"/>
        </w:rPr>
        <w:t>учреждение</w:t>
      </w:r>
      <w:r w:rsidRPr="00F04991">
        <w:rPr>
          <w:lang w:val="ru-RU"/>
        </w:rPr>
        <w:tab/>
      </w:r>
      <w:r w:rsidRPr="00F04991">
        <w:rPr>
          <w:lang w:val="ru-RU"/>
        </w:rPr>
        <w:tab/>
      </w:r>
      <w:r w:rsidRPr="00F04991">
        <w:rPr>
          <w:u w:val="none"/>
          <w:lang w:val="ru-RU"/>
        </w:rPr>
        <w:t>Класс</w:t>
      </w:r>
      <w:r w:rsidRPr="00F04991">
        <w:rPr>
          <w:spacing w:val="-4"/>
          <w:u w:val="none"/>
          <w:lang w:val="ru-RU"/>
        </w:rPr>
        <w:t xml:space="preserve"> </w:t>
      </w:r>
      <w:r w:rsidRPr="00F04991">
        <w:rPr>
          <w:w w:val="84"/>
          <w:lang w:val="ru-RU"/>
        </w:rPr>
        <w:t xml:space="preserve"> </w:t>
      </w:r>
      <w:r w:rsidRPr="00F04991">
        <w:rPr>
          <w:lang w:val="ru-RU"/>
        </w:rPr>
        <w:tab/>
      </w:r>
      <w:r w:rsidRPr="00F04991">
        <w:rPr>
          <w:u w:val="none"/>
          <w:lang w:val="ru-RU"/>
        </w:rPr>
        <w:t xml:space="preserve"> </w:t>
      </w:r>
      <w:r w:rsidRPr="00F04991">
        <w:rPr>
          <w:rFonts w:ascii="Book Antiqua" w:hAnsi="Book Antiqua"/>
          <w:b/>
          <w:spacing w:val="-3"/>
          <w:w w:val="90"/>
          <w:u w:val="none"/>
          <w:lang w:val="ru-RU"/>
        </w:rPr>
        <w:t>Инструкция</w:t>
      </w:r>
      <w:r w:rsidRPr="00F04991">
        <w:rPr>
          <w:spacing w:val="-3"/>
          <w:w w:val="90"/>
          <w:u w:val="none"/>
          <w:lang w:val="ru-RU"/>
        </w:rPr>
        <w:t>:</w:t>
      </w:r>
      <w:r w:rsidRPr="00F04991">
        <w:rPr>
          <w:spacing w:val="-23"/>
          <w:w w:val="90"/>
          <w:u w:val="none"/>
          <w:lang w:val="ru-RU"/>
        </w:rPr>
        <w:t xml:space="preserve"> </w:t>
      </w:r>
      <w:r w:rsidRPr="00F04991">
        <w:rPr>
          <w:w w:val="90"/>
          <w:u w:val="none"/>
          <w:lang w:val="ru-RU"/>
        </w:rPr>
        <w:t>Вам</w:t>
      </w:r>
      <w:r w:rsidRPr="00F04991">
        <w:rPr>
          <w:spacing w:val="-23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предлагается</w:t>
      </w:r>
      <w:r w:rsidRPr="00F04991">
        <w:rPr>
          <w:spacing w:val="-23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оценить</w:t>
      </w:r>
      <w:r w:rsidRPr="00F04991">
        <w:rPr>
          <w:spacing w:val="-23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выраженность</w:t>
      </w:r>
      <w:r w:rsidRPr="00F04991">
        <w:rPr>
          <w:spacing w:val="-23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особенностей</w:t>
      </w:r>
      <w:r w:rsidRPr="00F04991">
        <w:rPr>
          <w:spacing w:val="-23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развития</w:t>
      </w:r>
      <w:r w:rsidRPr="00F04991">
        <w:rPr>
          <w:spacing w:val="-3"/>
          <w:w w:val="9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ребенка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Вашего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класса.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w w:val="85"/>
          <w:u w:val="none"/>
          <w:lang w:val="ru-RU"/>
        </w:rPr>
        <w:t>Это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поможет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w w:val="85"/>
          <w:u w:val="none"/>
          <w:lang w:val="ru-RU"/>
        </w:rPr>
        <w:t>Вам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w w:val="85"/>
          <w:u w:val="none"/>
          <w:lang w:val="ru-RU"/>
        </w:rPr>
        <w:t>и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специалистам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школы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организовать</w:t>
      </w:r>
      <w:r w:rsidRPr="00F04991">
        <w:rPr>
          <w:spacing w:val="-8"/>
          <w:w w:val="85"/>
          <w:u w:val="none"/>
          <w:lang w:val="ru-RU"/>
        </w:rPr>
        <w:t xml:space="preserve"> </w:t>
      </w:r>
      <w:r w:rsidRPr="00F04991">
        <w:rPr>
          <w:spacing w:val="-3"/>
          <w:w w:val="85"/>
          <w:u w:val="none"/>
          <w:lang w:val="ru-RU"/>
        </w:rPr>
        <w:t>э</w:t>
      </w:r>
      <w:proofErr w:type="gramStart"/>
      <w:r w:rsidRPr="00F04991">
        <w:rPr>
          <w:spacing w:val="-3"/>
          <w:w w:val="85"/>
          <w:u w:val="none"/>
          <w:lang w:val="ru-RU"/>
        </w:rPr>
        <w:t>ф-</w:t>
      </w:r>
      <w:proofErr w:type="gramEnd"/>
      <w:r w:rsidRPr="00F04991">
        <w:rPr>
          <w:spacing w:val="-3"/>
          <w:w w:val="75"/>
          <w:u w:val="none"/>
          <w:lang w:val="ru-RU"/>
        </w:rPr>
        <w:t xml:space="preserve"> </w:t>
      </w:r>
      <w:proofErr w:type="spellStart"/>
      <w:r w:rsidRPr="00F04991">
        <w:rPr>
          <w:spacing w:val="-3"/>
          <w:w w:val="90"/>
          <w:u w:val="none"/>
          <w:lang w:val="ru-RU"/>
        </w:rPr>
        <w:t>фективное</w:t>
      </w:r>
      <w:proofErr w:type="spellEnd"/>
      <w:r w:rsidRPr="00F04991">
        <w:rPr>
          <w:spacing w:val="-8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развитие</w:t>
      </w:r>
      <w:r w:rsidRPr="00F04991">
        <w:rPr>
          <w:spacing w:val="-8"/>
          <w:w w:val="90"/>
          <w:u w:val="none"/>
          <w:lang w:val="ru-RU"/>
        </w:rPr>
        <w:t xml:space="preserve"> </w:t>
      </w:r>
      <w:r w:rsidRPr="00F04991">
        <w:rPr>
          <w:w w:val="90"/>
          <w:u w:val="none"/>
          <w:lang w:val="ru-RU"/>
        </w:rPr>
        <w:t>и</w:t>
      </w:r>
      <w:r w:rsidRPr="00F04991">
        <w:rPr>
          <w:spacing w:val="-8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помощь</w:t>
      </w:r>
      <w:r w:rsidRPr="00F04991">
        <w:rPr>
          <w:spacing w:val="-8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ребенку.</w:t>
      </w:r>
      <w:r w:rsidRPr="00F04991">
        <w:rPr>
          <w:spacing w:val="-8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Необходимо,</w:t>
      </w:r>
      <w:r w:rsidRPr="00F04991">
        <w:rPr>
          <w:spacing w:val="-8"/>
          <w:w w:val="90"/>
          <w:u w:val="none"/>
          <w:lang w:val="ru-RU"/>
        </w:rPr>
        <w:t xml:space="preserve"> </w:t>
      </w:r>
      <w:r w:rsidRPr="00F04991">
        <w:rPr>
          <w:rFonts w:ascii="Book Antiqua" w:hAnsi="Book Antiqua"/>
          <w:b/>
          <w:w w:val="90"/>
          <w:u w:val="none"/>
          <w:lang w:val="ru-RU"/>
        </w:rPr>
        <w:t>не</w:t>
      </w:r>
      <w:r w:rsidRPr="00F04991">
        <w:rPr>
          <w:rFonts w:ascii="Book Antiqua" w:hAnsi="Book Antiqua"/>
          <w:b/>
          <w:spacing w:val="-3"/>
          <w:w w:val="90"/>
          <w:u w:val="none"/>
          <w:lang w:val="ru-RU"/>
        </w:rPr>
        <w:t xml:space="preserve"> пропуская </w:t>
      </w:r>
      <w:r w:rsidRPr="00F04991">
        <w:rPr>
          <w:w w:val="90"/>
          <w:u w:val="none"/>
          <w:lang w:val="ru-RU"/>
        </w:rPr>
        <w:t>ни</w:t>
      </w:r>
      <w:r w:rsidRPr="00F04991">
        <w:rPr>
          <w:spacing w:val="-8"/>
          <w:w w:val="90"/>
          <w:u w:val="none"/>
          <w:lang w:val="ru-RU"/>
        </w:rPr>
        <w:t xml:space="preserve"> </w:t>
      </w:r>
      <w:r w:rsidRPr="00F04991">
        <w:rPr>
          <w:spacing w:val="-3"/>
          <w:w w:val="90"/>
          <w:u w:val="none"/>
          <w:lang w:val="ru-RU"/>
        </w:rPr>
        <w:t>одного</w:t>
      </w:r>
      <w:r w:rsidRPr="00F04991">
        <w:rPr>
          <w:spacing w:val="-8"/>
          <w:w w:val="90"/>
          <w:u w:val="none"/>
          <w:lang w:val="ru-RU"/>
        </w:rPr>
        <w:t xml:space="preserve"> </w:t>
      </w:r>
      <w:proofErr w:type="spellStart"/>
      <w:r w:rsidRPr="00F04991">
        <w:rPr>
          <w:spacing w:val="-3"/>
          <w:w w:val="90"/>
          <w:u w:val="none"/>
          <w:lang w:val="ru-RU"/>
        </w:rPr>
        <w:t>у</w:t>
      </w:r>
      <w:proofErr w:type="gramStart"/>
      <w:r w:rsidRPr="00F04991">
        <w:rPr>
          <w:spacing w:val="-3"/>
          <w:w w:val="90"/>
          <w:u w:val="none"/>
          <w:lang w:val="ru-RU"/>
        </w:rPr>
        <w:t>т</w:t>
      </w:r>
      <w:proofErr w:type="spellEnd"/>
      <w:r w:rsidRPr="00F04991">
        <w:rPr>
          <w:spacing w:val="-3"/>
          <w:w w:val="90"/>
          <w:u w:val="none"/>
          <w:lang w:val="ru-RU"/>
        </w:rPr>
        <w:t>-</w:t>
      </w:r>
      <w:proofErr w:type="gramEnd"/>
      <w:r w:rsidRPr="00F04991">
        <w:rPr>
          <w:spacing w:val="-3"/>
          <w:w w:val="108"/>
          <w:u w:val="none"/>
          <w:lang w:val="ru-RU"/>
        </w:rPr>
        <w:t xml:space="preserve"> </w:t>
      </w:r>
      <w:proofErr w:type="spellStart"/>
      <w:r w:rsidRPr="00F04991">
        <w:rPr>
          <w:spacing w:val="-3"/>
          <w:w w:val="95"/>
          <w:u w:val="none"/>
          <w:lang w:val="ru-RU"/>
        </w:rPr>
        <w:t>верждения</w:t>
      </w:r>
      <w:proofErr w:type="spellEnd"/>
      <w:r w:rsidRPr="00F04991">
        <w:rPr>
          <w:spacing w:val="-3"/>
          <w:w w:val="95"/>
          <w:u w:val="none"/>
          <w:lang w:val="ru-RU"/>
        </w:rPr>
        <w:t>, отметить (</w:t>
      </w:r>
      <w:r w:rsidRPr="00F04991">
        <w:rPr>
          <w:rFonts w:ascii="Cambria" w:hAnsi="Cambria"/>
          <w:i/>
          <w:spacing w:val="-3"/>
          <w:w w:val="95"/>
          <w:lang w:val="ru-RU"/>
        </w:rPr>
        <w:t xml:space="preserve">обвести кружочком </w:t>
      </w:r>
      <w:r w:rsidRPr="00F04991">
        <w:rPr>
          <w:rFonts w:ascii="Cambria" w:hAnsi="Cambria"/>
          <w:i/>
          <w:w w:val="95"/>
          <w:lang w:val="ru-RU"/>
        </w:rPr>
        <w:t xml:space="preserve">в </w:t>
      </w:r>
      <w:r w:rsidRPr="00F04991">
        <w:rPr>
          <w:rFonts w:ascii="Cambria" w:hAnsi="Cambria"/>
          <w:i/>
          <w:spacing w:val="-3"/>
          <w:w w:val="95"/>
          <w:lang w:val="ru-RU"/>
        </w:rPr>
        <w:t>соответствующей графе</w:t>
      </w:r>
      <w:r w:rsidRPr="00F04991">
        <w:rPr>
          <w:spacing w:val="-3"/>
          <w:w w:val="95"/>
          <w:u w:val="none"/>
          <w:lang w:val="ru-RU"/>
        </w:rPr>
        <w:t>)</w:t>
      </w:r>
      <w:r w:rsidRPr="00F04991">
        <w:rPr>
          <w:spacing w:val="-27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только</w:t>
      </w:r>
      <w:r w:rsidRPr="00F04991">
        <w:rPr>
          <w:spacing w:val="-12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одно</w:t>
      </w:r>
      <w:r w:rsidRPr="00F04991">
        <w:rPr>
          <w:spacing w:val="-3"/>
          <w:w w:val="85"/>
          <w:u w:val="none"/>
          <w:lang w:val="ru-RU"/>
        </w:rPr>
        <w:t xml:space="preserve"> </w:t>
      </w:r>
      <w:r w:rsidRPr="00F04991">
        <w:rPr>
          <w:w w:val="95"/>
          <w:u w:val="none"/>
          <w:lang w:val="ru-RU"/>
        </w:rPr>
        <w:t>из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трех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значений: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«</w:t>
      </w:r>
      <w:r w:rsidRPr="00F04991">
        <w:rPr>
          <w:rFonts w:ascii="Book Antiqua" w:hAnsi="Book Antiqua"/>
          <w:b/>
          <w:spacing w:val="-3"/>
          <w:w w:val="95"/>
          <w:u w:val="none"/>
          <w:lang w:val="ru-RU"/>
        </w:rPr>
        <w:t>0</w:t>
      </w:r>
      <w:r w:rsidRPr="00F04991">
        <w:rPr>
          <w:spacing w:val="-3"/>
          <w:w w:val="95"/>
          <w:u w:val="none"/>
          <w:lang w:val="ru-RU"/>
        </w:rPr>
        <w:t>»,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w w:val="95"/>
          <w:u w:val="none"/>
          <w:lang w:val="ru-RU"/>
        </w:rPr>
        <w:t>«</w:t>
      </w:r>
      <w:r w:rsidRPr="00F04991">
        <w:rPr>
          <w:rFonts w:ascii="Book Antiqua" w:hAnsi="Book Antiqua"/>
          <w:b/>
          <w:w w:val="95"/>
          <w:u w:val="none"/>
          <w:lang w:val="ru-RU"/>
        </w:rPr>
        <w:t>1</w:t>
      </w:r>
      <w:r w:rsidRPr="00F04991">
        <w:rPr>
          <w:w w:val="95"/>
          <w:u w:val="none"/>
          <w:lang w:val="ru-RU"/>
        </w:rPr>
        <w:t>»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w w:val="95"/>
          <w:u w:val="none"/>
          <w:lang w:val="ru-RU"/>
        </w:rPr>
        <w:t>или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«</w:t>
      </w:r>
      <w:r w:rsidRPr="00F04991">
        <w:rPr>
          <w:rFonts w:ascii="Book Antiqua" w:hAnsi="Book Antiqua"/>
          <w:b/>
          <w:spacing w:val="-3"/>
          <w:w w:val="95"/>
          <w:u w:val="none"/>
          <w:lang w:val="ru-RU"/>
        </w:rPr>
        <w:t>2</w:t>
      </w:r>
      <w:r w:rsidRPr="00F04991">
        <w:rPr>
          <w:spacing w:val="-3"/>
          <w:w w:val="95"/>
          <w:u w:val="none"/>
          <w:lang w:val="ru-RU"/>
        </w:rPr>
        <w:t>»,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w w:val="95"/>
          <w:u w:val="none"/>
          <w:lang w:val="ru-RU"/>
        </w:rPr>
        <w:t>что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характеризует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выраженность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данного</w:t>
      </w:r>
      <w:r w:rsidRPr="00F04991">
        <w:rPr>
          <w:spacing w:val="-29"/>
          <w:w w:val="95"/>
          <w:u w:val="none"/>
          <w:lang w:val="ru-RU"/>
        </w:rPr>
        <w:t xml:space="preserve"> </w:t>
      </w:r>
      <w:r w:rsidRPr="00F04991">
        <w:rPr>
          <w:spacing w:val="-3"/>
          <w:w w:val="95"/>
          <w:u w:val="none"/>
          <w:lang w:val="ru-RU"/>
        </w:rPr>
        <w:t>пока-</w:t>
      </w:r>
    </w:p>
    <w:p w:rsidR="009C22E5" w:rsidRPr="00F04991" w:rsidRDefault="00F04991">
      <w:pPr>
        <w:pStyle w:val="a3"/>
        <w:spacing w:line="167" w:lineRule="exact"/>
        <w:ind w:left="130"/>
        <w:rPr>
          <w:u w:val="none"/>
          <w:lang w:val="ru-RU"/>
        </w:rPr>
      </w:pPr>
      <w:proofErr w:type="spellStart"/>
      <w:r w:rsidRPr="00F04991">
        <w:rPr>
          <w:u w:val="none"/>
          <w:lang w:val="ru-RU"/>
        </w:rPr>
        <w:t>зателя</w:t>
      </w:r>
      <w:proofErr w:type="spellEnd"/>
      <w:r w:rsidRPr="00F04991">
        <w:rPr>
          <w:u w:val="none"/>
          <w:lang w:val="ru-RU"/>
        </w:rPr>
        <w:t xml:space="preserve"> поведения, развития или обучения на текущий момент.</w:t>
      </w:r>
    </w:p>
    <w:p w:rsidR="009C22E5" w:rsidRDefault="00F04991">
      <w:pPr>
        <w:spacing w:before="21" w:line="201" w:lineRule="auto"/>
        <w:ind w:left="130" w:right="167" w:firstLine="283"/>
        <w:jc w:val="both"/>
        <w:rPr>
          <w:sz w:val="18"/>
        </w:rPr>
      </w:pPr>
      <w:r w:rsidRPr="00F04991">
        <w:rPr>
          <w:w w:val="85"/>
          <w:sz w:val="18"/>
          <w:lang w:val="ru-RU"/>
        </w:rPr>
        <w:t xml:space="preserve">Если показатель </w:t>
      </w:r>
      <w:r w:rsidRPr="00F04991">
        <w:rPr>
          <w:rFonts w:ascii="Bookman Old Style" w:hAnsi="Bookman Old Style"/>
          <w:b/>
          <w:i/>
          <w:w w:val="85"/>
          <w:sz w:val="18"/>
          <w:lang w:val="ru-RU"/>
        </w:rPr>
        <w:t>выражен очень незначительно или отсутствует</w:t>
      </w:r>
      <w:r w:rsidRPr="00F04991">
        <w:rPr>
          <w:w w:val="85"/>
          <w:sz w:val="18"/>
          <w:lang w:val="ru-RU"/>
        </w:rPr>
        <w:t xml:space="preserve">, </w:t>
      </w:r>
      <w:proofErr w:type="spellStart"/>
      <w:r w:rsidRPr="00F04991">
        <w:rPr>
          <w:w w:val="85"/>
          <w:sz w:val="18"/>
          <w:lang w:val="ru-RU"/>
        </w:rPr>
        <w:t>отм</w:t>
      </w:r>
      <w:proofErr w:type="gramStart"/>
      <w:r w:rsidRPr="00F04991">
        <w:rPr>
          <w:w w:val="85"/>
          <w:sz w:val="18"/>
          <w:lang w:val="ru-RU"/>
        </w:rPr>
        <w:t>е</w:t>
      </w:r>
      <w:proofErr w:type="spellEnd"/>
      <w:r w:rsidRPr="00F04991">
        <w:rPr>
          <w:w w:val="85"/>
          <w:sz w:val="18"/>
          <w:lang w:val="ru-RU"/>
        </w:rPr>
        <w:t>-</w:t>
      </w:r>
      <w:proofErr w:type="gramEnd"/>
      <w:r w:rsidRPr="00F04991">
        <w:rPr>
          <w:w w:val="85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чается</w:t>
      </w:r>
      <w:r w:rsidRPr="00F04991">
        <w:rPr>
          <w:spacing w:val="-18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значение</w:t>
      </w:r>
      <w:r w:rsidRPr="00F04991">
        <w:rPr>
          <w:spacing w:val="-18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«0»;</w:t>
      </w:r>
      <w:r w:rsidRPr="00F04991">
        <w:rPr>
          <w:spacing w:val="-18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если</w:t>
      </w:r>
      <w:r w:rsidRPr="00F04991">
        <w:rPr>
          <w:spacing w:val="-18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показатель</w:t>
      </w:r>
      <w:r w:rsidRPr="00F04991">
        <w:rPr>
          <w:spacing w:val="-18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отмечается,</w:t>
      </w:r>
      <w:r w:rsidRPr="00F04991">
        <w:rPr>
          <w:rFonts w:ascii="Bookman Old Style" w:hAnsi="Bookman Old Style"/>
          <w:b/>
          <w:i/>
          <w:spacing w:val="-28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но</w:t>
      </w:r>
      <w:r w:rsidRPr="00F04991">
        <w:rPr>
          <w:rFonts w:ascii="Bookman Old Style" w:hAnsi="Bookman Old Style"/>
          <w:b/>
          <w:i/>
          <w:spacing w:val="-28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не</w:t>
      </w:r>
      <w:r w:rsidRPr="00F04991">
        <w:rPr>
          <w:rFonts w:ascii="Bookman Old Style" w:hAnsi="Bookman Old Style"/>
          <w:b/>
          <w:i/>
          <w:spacing w:val="-28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постоянно</w:t>
      </w:r>
      <w:r w:rsidRPr="00F04991">
        <w:rPr>
          <w:rFonts w:ascii="Bookman Old Style" w:hAnsi="Bookman Old Style"/>
          <w:b/>
          <w:i/>
          <w:spacing w:val="-28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—</w:t>
      </w:r>
      <w:r w:rsidRPr="00F04991">
        <w:rPr>
          <w:spacing w:val="-18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«</w:t>
      </w:r>
      <w:r w:rsidRPr="00F04991">
        <w:rPr>
          <w:rFonts w:ascii="Book Antiqua" w:hAnsi="Book Antiqua"/>
          <w:b/>
          <w:w w:val="90"/>
          <w:sz w:val="18"/>
          <w:lang w:val="ru-RU"/>
        </w:rPr>
        <w:t>1</w:t>
      </w:r>
      <w:r w:rsidRPr="00F04991">
        <w:rPr>
          <w:w w:val="90"/>
          <w:sz w:val="18"/>
          <w:lang w:val="ru-RU"/>
        </w:rPr>
        <w:t>»;</w:t>
      </w:r>
      <w:r w:rsidRPr="00F04991">
        <w:rPr>
          <w:spacing w:val="-18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 xml:space="preserve">по- </w:t>
      </w:r>
      <w:proofErr w:type="spellStart"/>
      <w:r w:rsidRPr="00F04991">
        <w:rPr>
          <w:w w:val="90"/>
          <w:sz w:val="18"/>
          <w:lang w:val="ru-RU"/>
        </w:rPr>
        <w:t>казатель</w:t>
      </w:r>
      <w:proofErr w:type="spellEnd"/>
      <w:r w:rsidRPr="00F04991">
        <w:rPr>
          <w:spacing w:val="-23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характерен</w:t>
      </w:r>
      <w:r w:rsidRPr="00F04991">
        <w:rPr>
          <w:rFonts w:ascii="Bookman Old Style" w:hAnsi="Bookman Old Style"/>
          <w:b/>
          <w:i/>
          <w:spacing w:val="-33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для</w:t>
      </w:r>
      <w:r w:rsidRPr="00F04991">
        <w:rPr>
          <w:rFonts w:ascii="Bookman Old Style" w:hAnsi="Bookman Old Style"/>
          <w:b/>
          <w:i/>
          <w:spacing w:val="-33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ребенка</w:t>
      </w:r>
      <w:r w:rsidRPr="00F04991">
        <w:rPr>
          <w:rFonts w:ascii="Bookman Old Style" w:hAnsi="Bookman Old Style"/>
          <w:b/>
          <w:i/>
          <w:spacing w:val="-33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и</w:t>
      </w:r>
      <w:r w:rsidRPr="00F04991">
        <w:rPr>
          <w:rFonts w:ascii="Bookman Old Style" w:hAnsi="Bookman Old Style"/>
          <w:b/>
          <w:i/>
          <w:spacing w:val="-33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проявляется</w:t>
      </w:r>
      <w:r w:rsidRPr="00F04991">
        <w:rPr>
          <w:rFonts w:ascii="Bookman Old Style" w:hAnsi="Bookman Old Style"/>
          <w:b/>
          <w:i/>
          <w:spacing w:val="-33"/>
          <w:w w:val="90"/>
          <w:sz w:val="18"/>
          <w:lang w:val="ru-RU"/>
        </w:rPr>
        <w:t xml:space="preserve"> </w:t>
      </w:r>
      <w:r w:rsidRPr="00F04991">
        <w:rPr>
          <w:rFonts w:ascii="Bookman Old Style" w:hAnsi="Bookman Old Style"/>
          <w:b/>
          <w:i/>
          <w:w w:val="90"/>
          <w:sz w:val="18"/>
          <w:lang w:val="ru-RU"/>
        </w:rPr>
        <w:t>часто</w:t>
      </w:r>
      <w:r w:rsidRPr="00F04991">
        <w:rPr>
          <w:rFonts w:ascii="Bookman Old Style" w:hAnsi="Bookman Old Style"/>
          <w:b/>
          <w:i/>
          <w:spacing w:val="-33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—</w:t>
      </w:r>
      <w:r w:rsidRPr="00F04991">
        <w:rPr>
          <w:spacing w:val="-23"/>
          <w:w w:val="90"/>
          <w:sz w:val="18"/>
          <w:lang w:val="ru-RU"/>
        </w:rPr>
        <w:t xml:space="preserve"> </w:t>
      </w:r>
      <w:r w:rsidRPr="00F04991">
        <w:rPr>
          <w:w w:val="90"/>
          <w:sz w:val="18"/>
          <w:lang w:val="ru-RU"/>
        </w:rPr>
        <w:t>«</w:t>
      </w:r>
      <w:r w:rsidRPr="00F04991">
        <w:rPr>
          <w:rFonts w:ascii="Book Antiqua" w:hAnsi="Book Antiqua"/>
          <w:b/>
          <w:w w:val="90"/>
          <w:sz w:val="18"/>
          <w:lang w:val="ru-RU"/>
        </w:rPr>
        <w:t>2</w:t>
      </w:r>
      <w:r w:rsidRPr="00F04991">
        <w:rPr>
          <w:w w:val="90"/>
          <w:sz w:val="18"/>
          <w:lang w:val="ru-RU"/>
        </w:rPr>
        <w:t>».</w:t>
      </w:r>
      <w:r w:rsidRPr="00F04991">
        <w:rPr>
          <w:spacing w:val="-23"/>
          <w:w w:val="90"/>
          <w:sz w:val="18"/>
          <w:lang w:val="ru-RU"/>
        </w:rPr>
        <w:t xml:space="preserve"> </w:t>
      </w:r>
      <w:proofErr w:type="spellStart"/>
      <w:proofErr w:type="gramStart"/>
      <w:r>
        <w:rPr>
          <w:w w:val="90"/>
          <w:sz w:val="18"/>
        </w:rPr>
        <w:t>Будьте</w:t>
      </w:r>
      <w:proofErr w:type="spellEnd"/>
      <w:r>
        <w:rPr>
          <w:spacing w:val="-23"/>
          <w:w w:val="90"/>
          <w:sz w:val="18"/>
        </w:rPr>
        <w:t xml:space="preserve"> </w:t>
      </w:r>
      <w:proofErr w:type="spellStart"/>
      <w:r>
        <w:rPr>
          <w:w w:val="90"/>
          <w:sz w:val="18"/>
        </w:rPr>
        <w:t>внима</w:t>
      </w:r>
      <w:proofErr w:type="spellEnd"/>
      <w:r>
        <w:rPr>
          <w:w w:val="90"/>
          <w:sz w:val="18"/>
        </w:rPr>
        <w:t xml:space="preserve">- </w:t>
      </w:r>
      <w:proofErr w:type="spellStart"/>
      <w:r>
        <w:rPr>
          <w:sz w:val="18"/>
        </w:rPr>
        <w:t>тельны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не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пропускайте</w:t>
      </w:r>
      <w:proofErr w:type="spellEnd"/>
      <w:r>
        <w:rPr>
          <w:spacing w:val="-27"/>
          <w:sz w:val="18"/>
        </w:rPr>
        <w:t xml:space="preserve"> </w:t>
      </w:r>
      <w:proofErr w:type="spellStart"/>
      <w:r>
        <w:rPr>
          <w:sz w:val="18"/>
        </w:rPr>
        <w:t>утверждений</w:t>
      </w:r>
      <w:proofErr w:type="spellEnd"/>
      <w:r>
        <w:rPr>
          <w:sz w:val="18"/>
        </w:rPr>
        <w:t>.</w:t>
      </w:r>
      <w:proofErr w:type="gramEnd"/>
    </w:p>
    <w:p w:rsidR="009C22E5" w:rsidRDefault="009C22E5">
      <w:pPr>
        <w:pStyle w:val="a3"/>
        <w:spacing w:before="6"/>
        <w:rPr>
          <w:sz w:val="9"/>
          <w:u w:val="none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"/>
        <w:gridCol w:w="3380"/>
        <w:gridCol w:w="1065"/>
        <w:gridCol w:w="914"/>
        <w:gridCol w:w="886"/>
      </w:tblGrid>
      <w:tr w:rsidR="009C22E5" w:rsidRPr="00F04991">
        <w:trPr>
          <w:trHeight w:val="658"/>
        </w:trPr>
        <w:tc>
          <w:tcPr>
            <w:tcW w:w="264" w:type="dxa"/>
          </w:tcPr>
          <w:p w:rsidR="009C22E5" w:rsidRDefault="00F04991">
            <w:pPr>
              <w:pStyle w:val="TableParagraph"/>
              <w:spacing w:before="27" w:line="199" w:lineRule="auto"/>
              <w:ind w:left="24" w:right="-15" w:firstLine="20"/>
              <w:rPr>
                <w:rFonts w:ascii="Book Antiqua" w:hAnsi="Book Antiqua"/>
                <w:b/>
                <w:sz w:val="16"/>
              </w:rPr>
            </w:pPr>
            <w:r>
              <w:rPr>
                <w:rFonts w:ascii="Book Antiqua" w:hAnsi="Book Antiqua"/>
                <w:b/>
                <w:sz w:val="16"/>
              </w:rPr>
              <w:t xml:space="preserve">№ </w:t>
            </w:r>
            <w:proofErr w:type="spellStart"/>
            <w:proofErr w:type="gramStart"/>
            <w:r>
              <w:rPr>
                <w:rFonts w:ascii="Book Antiqua" w:hAnsi="Book Antiqua"/>
                <w:b/>
                <w:w w:val="90"/>
                <w:sz w:val="16"/>
              </w:rPr>
              <w:t>пп</w:t>
            </w:r>
            <w:proofErr w:type="spellEnd"/>
            <w:proofErr w:type="gramEnd"/>
            <w:r>
              <w:rPr>
                <w:rFonts w:ascii="Book Antiqua" w:hAnsi="Book Antiqua"/>
                <w:b/>
                <w:w w:val="90"/>
                <w:sz w:val="16"/>
              </w:rPr>
              <w:t>.</w:t>
            </w:r>
          </w:p>
        </w:tc>
        <w:tc>
          <w:tcPr>
            <w:tcW w:w="3380" w:type="dxa"/>
          </w:tcPr>
          <w:p w:rsidR="009C22E5" w:rsidRDefault="00F04991">
            <w:pPr>
              <w:pStyle w:val="TableParagraph"/>
              <w:spacing w:line="187" w:lineRule="exact"/>
              <w:ind w:left="812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Анализируемый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показатель</w:t>
            </w:r>
            <w:proofErr w:type="spellEnd"/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9" w:line="196" w:lineRule="auto"/>
              <w:ind w:left="24" w:right="5"/>
              <w:jc w:val="center"/>
              <w:rPr>
                <w:sz w:val="16"/>
              </w:rPr>
            </w:pPr>
            <w:proofErr w:type="spellStart"/>
            <w:r>
              <w:rPr>
                <w:w w:val="90"/>
                <w:sz w:val="16"/>
              </w:rPr>
              <w:t>Незначителен</w:t>
            </w:r>
            <w:proofErr w:type="spellEnd"/>
            <w:r>
              <w:rPr>
                <w:w w:val="9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или</w:t>
            </w:r>
            <w:proofErr w:type="spellEnd"/>
            <w:r>
              <w:rPr>
                <w:sz w:val="16"/>
              </w:rPr>
              <w:t xml:space="preserve">   </w:t>
            </w:r>
            <w:proofErr w:type="spellStart"/>
            <w:r>
              <w:rPr>
                <w:w w:val="95"/>
                <w:sz w:val="16"/>
              </w:rPr>
              <w:t>отсутствует</w:t>
            </w:r>
            <w:proofErr w:type="spellEnd"/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9" w:line="196" w:lineRule="auto"/>
              <w:ind w:left="17" w:right="-15"/>
              <w:jc w:val="center"/>
              <w:rPr>
                <w:sz w:val="16"/>
              </w:rPr>
            </w:pPr>
            <w:proofErr w:type="spellStart"/>
            <w:r>
              <w:rPr>
                <w:spacing w:val="-1"/>
                <w:w w:val="85"/>
                <w:sz w:val="16"/>
              </w:rPr>
              <w:t>Отмечается</w:t>
            </w:r>
            <w:proofErr w:type="spellEnd"/>
            <w:r>
              <w:rPr>
                <w:spacing w:val="-1"/>
                <w:w w:val="85"/>
                <w:sz w:val="16"/>
              </w:rPr>
              <w:t xml:space="preserve">, </w:t>
            </w:r>
            <w:proofErr w:type="spellStart"/>
            <w:r>
              <w:rPr>
                <w:w w:val="95"/>
                <w:sz w:val="16"/>
              </w:rPr>
              <w:t>но</w:t>
            </w:r>
            <w:proofErr w:type="spellEnd"/>
            <w:r>
              <w:rPr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не</w:t>
            </w:r>
            <w:proofErr w:type="spellEnd"/>
            <w:r>
              <w:rPr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постоянно</w:t>
            </w:r>
            <w:proofErr w:type="spellEnd"/>
          </w:p>
        </w:tc>
        <w:tc>
          <w:tcPr>
            <w:tcW w:w="886" w:type="dxa"/>
          </w:tcPr>
          <w:p w:rsidR="009C22E5" w:rsidRPr="00F04991" w:rsidRDefault="00F04991">
            <w:pPr>
              <w:pStyle w:val="TableParagraph"/>
              <w:spacing w:before="16" w:line="160" w:lineRule="exact"/>
              <w:ind w:left="33" w:right="15" w:firstLine="4"/>
              <w:jc w:val="both"/>
              <w:rPr>
                <w:sz w:val="16"/>
                <w:lang w:val="ru-RU"/>
              </w:rPr>
            </w:pPr>
            <w:r w:rsidRPr="00F04991">
              <w:rPr>
                <w:spacing w:val="-3"/>
                <w:w w:val="85"/>
                <w:sz w:val="16"/>
                <w:lang w:val="ru-RU"/>
              </w:rPr>
              <w:t xml:space="preserve">Характерен </w:t>
            </w:r>
            <w:r w:rsidRPr="00F04991">
              <w:rPr>
                <w:w w:val="95"/>
                <w:sz w:val="16"/>
                <w:lang w:val="ru-RU"/>
              </w:rPr>
              <w:t>для</w:t>
            </w:r>
            <w:r w:rsidRPr="00F04991">
              <w:rPr>
                <w:spacing w:val="-28"/>
                <w:w w:val="95"/>
                <w:sz w:val="16"/>
                <w:lang w:val="ru-RU"/>
              </w:rPr>
              <w:t xml:space="preserve"> </w:t>
            </w:r>
            <w:proofErr w:type="spellStart"/>
            <w:r w:rsidRPr="00F04991">
              <w:rPr>
                <w:w w:val="95"/>
                <w:sz w:val="16"/>
                <w:lang w:val="ru-RU"/>
              </w:rPr>
              <w:t>ребе</w:t>
            </w:r>
            <w:proofErr w:type="gramStart"/>
            <w:r w:rsidRPr="00F04991">
              <w:rPr>
                <w:w w:val="95"/>
                <w:sz w:val="16"/>
                <w:lang w:val="ru-RU"/>
              </w:rPr>
              <w:t>н</w:t>
            </w:r>
            <w:proofErr w:type="spellEnd"/>
            <w:r w:rsidRPr="00F04991">
              <w:rPr>
                <w:w w:val="95"/>
                <w:sz w:val="16"/>
                <w:lang w:val="ru-RU"/>
              </w:rPr>
              <w:t>-</w:t>
            </w:r>
            <w:proofErr w:type="gramEnd"/>
            <w:r w:rsidRPr="00F04991">
              <w:rPr>
                <w:w w:val="95"/>
                <w:sz w:val="16"/>
                <w:lang w:val="ru-RU"/>
              </w:rPr>
              <w:t xml:space="preserve"> </w:t>
            </w:r>
            <w:proofErr w:type="spellStart"/>
            <w:r w:rsidRPr="00F04991">
              <w:rPr>
                <w:w w:val="90"/>
                <w:sz w:val="16"/>
                <w:lang w:val="ru-RU"/>
              </w:rPr>
              <w:t>ка</w:t>
            </w:r>
            <w:proofErr w:type="spellEnd"/>
            <w:r w:rsidRPr="00F04991">
              <w:rPr>
                <w:w w:val="90"/>
                <w:sz w:val="16"/>
                <w:lang w:val="ru-RU"/>
              </w:rPr>
              <w:t xml:space="preserve"> и</w:t>
            </w:r>
            <w:r w:rsidRPr="00F04991">
              <w:rPr>
                <w:spacing w:val="-28"/>
                <w:w w:val="90"/>
                <w:sz w:val="16"/>
                <w:lang w:val="ru-RU"/>
              </w:rPr>
              <w:t xml:space="preserve"> </w:t>
            </w:r>
            <w:proofErr w:type="spellStart"/>
            <w:r w:rsidRPr="00F04991">
              <w:rPr>
                <w:spacing w:val="-3"/>
                <w:w w:val="90"/>
                <w:sz w:val="16"/>
                <w:lang w:val="ru-RU"/>
              </w:rPr>
              <w:t>наблю</w:t>
            </w:r>
            <w:proofErr w:type="spellEnd"/>
            <w:r w:rsidRPr="00F04991">
              <w:rPr>
                <w:spacing w:val="-3"/>
                <w:w w:val="90"/>
                <w:sz w:val="16"/>
                <w:lang w:val="ru-RU"/>
              </w:rPr>
              <w:t xml:space="preserve">- </w:t>
            </w:r>
            <w:r w:rsidRPr="00F04991">
              <w:rPr>
                <w:spacing w:val="-5"/>
                <w:w w:val="85"/>
                <w:sz w:val="16"/>
                <w:lang w:val="ru-RU"/>
              </w:rPr>
              <w:t>дается</w:t>
            </w:r>
            <w:r w:rsidRPr="00F04991">
              <w:rPr>
                <w:spacing w:val="-22"/>
                <w:w w:val="85"/>
                <w:sz w:val="16"/>
                <w:lang w:val="ru-RU"/>
              </w:rPr>
              <w:t xml:space="preserve"> </w:t>
            </w:r>
            <w:r w:rsidRPr="00F04991">
              <w:rPr>
                <w:spacing w:val="-5"/>
                <w:w w:val="85"/>
                <w:sz w:val="16"/>
                <w:lang w:val="ru-RU"/>
              </w:rPr>
              <w:t>часто</w:t>
            </w:r>
          </w:p>
        </w:tc>
      </w:tr>
      <w:tr w:rsidR="009C22E5">
        <w:trPr>
          <w:trHeight w:val="159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39" w:lineRule="exact"/>
              <w:ind w:left="24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w w:val="110"/>
                <w:sz w:val="16"/>
              </w:rPr>
              <w:t>I.</w:t>
            </w:r>
          </w:p>
        </w:tc>
        <w:tc>
          <w:tcPr>
            <w:tcW w:w="3380" w:type="dxa"/>
          </w:tcPr>
          <w:p w:rsidR="009C22E5" w:rsidRDefault="00F04991">
            <w:pPr>
              <w:pStyle w:val="TableParagraph"/>
              <w:spacing w:line="139" w:lineRule="exact"/>
              <w:ind w:left="95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Поведение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ребенка</w:t>
            </w:r>
            <w:proofErr w:type="spellEnd"/>
          </w:p>
        </w:tc>
        <w:tc>
          <w:tcPr>
            <w:tcW w:w="106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91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886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  <w:tr w:rsidR="009C22E5">
        <w:trPr>
          <w:trHeight w:val="47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42" w:lineRule="exact"/>
              <w:ind w:left="95" w:right="-15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Импульсивен,</w:t>
            </w:r>
            <w:r w:rsidRPr="00F04991">
              <w:rPr>
                <w:spacing w:val="-25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расторможен.</w:t>
            </w:r>
            <w:r w:rsidRPr="00F04991">
              <w:rPr>
                <w:spacing w:val="-25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Нуждается</w:t>
            </w:r>
            <w:r w:rsidRPr="00F04991">
              <w:rPr>
                <w:spacing w:val="-25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в</w:t>
            </w:r>
          </w:p>
          <w:p w:rsidR="009C22E5" w:rsidRPr="00F04991" w:rsidRDefault="00F04991">
            <w:pPr>
              <w:pStyle w:val="TableParagraph"/>
              <w:spacing w:before="15" w:line="160" w:lineRule="exact"/>
              <w:ind w:left="95" w:right="-15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многократном</w:t>
            </w:r>
            <w:r w:rsidRPr="00F04991">
              <w:rPr>
                <w:spacing w:val="-19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повторении</w:t>
            </w:r>
            <w:r w:rsidRPr="00F04991">
              <w:rPr>
                <w:spacing w:val="-19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заданий</w:t>
            </w:r>
            <w:r w:rsidRPr="00F04991">
              <w:rPr>
                <w:spacing w:val="-19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и</w:t>
            </w:r>
            <w:r w:rsidRPr="00F04991">
              <w:rPr>
                <w:spacing w:val="-19"/>
                <w:w w:val="90"/>
                <w:sz w:val="16"/>
                <w:lang w:val="ru-RU"/>
              </w:rPr>
              <w:t xml:space="preserve"> </w:t>
            </w:r>
            <w:proofErr w:type="spellStart"/>
            <w:r w:rsidRPr="00F04991">
              <w:rPr>
                <w:w w:val="90"/>
                <w:sz w:val="16"/>
                <w:lang w:val="ru-RU"/>
              </w:rPr>
              <w:t>контр</w:t>
            </w:r>
            <w:proofErr w:type="gramStart"/>
            <w:r w:rsidRPr="00F04991">
              <w:rPr>
                <w:w w:val="90"/>
                <w:sz w:val="16"/>
                <w:lang w:val="ru-RU"/>
              </w:rPr>
              <w:t>о</w:t>
            </w:r>
            <w:proofErr w:type="spellEnd"/>
            <w:r w:rsidRPr="00F04991">
              <w:rPr>
                <w:w w:val="90"/>
                <w:sz w:val="16"/>
                <w:lang w:val="ru-RU"/>
              </w:rPr>
              <w:t>-</w:t>
            </w:r>
            <w:proofErr w:type="gramEnd"/>
            <w:r w:rsidRPr="00F04991">
              <w:rPr>
                <w:w w:val="90"/>
                <w:sz w:val="16"/>
                <w:lang w:val="ru-RU"/>
              </w:rPr>
              <w:t xml:space="preserve"> </w:t>
            </w:r>
            <w:proofErr w:type="spellStart"/>
            <w:r w:rsidRPr="00F04991">
              <w:rPr>
                <w:w w:val="95"/>
                <w:sz w:val="16"/>
                <w:lang w:val="ru-RU"/>
              </w:rPr>
              <w:t>ле</w:t>
            </w:r>
            <w:proofErr w:type="spellEnd"/>
            <w:r w:rsidRPr="00F04991">
              <w:rPr>
                <w:spacing w:val="-4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взрослого</w:t>
            </w:r>
          </w:p>
        </w:tc>
        <w:tc>
          <w:tcPr>
            <w:tcW w:w="1065" w:type="dxa"/>
          </w:tcPr>
          <w:p w:rsidR="009C22E5" w:rsidRPr="00F04991" w:rsidRDefault="009C22E5">
            <w:pPr>
              <w:pStyle w:val="TableParagraph"/>
              <w:spacing w:before="1" w:line="240" w:lineRule="auto"/>
              <w:rPr>
                <w:sz w:val="23"/>
                <w:lang w:val="ru-RU"/>
              </w:rPr>
            </w:pPr>
          </w:p>
          <w:p w:rsidR="009C22E5" w:rsidRDefault="00F04991">
            <w:pPr>
              <w:pStyle w:val="TableParagraph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9C22E5">
            <w:pPr>
              <w:pStyle w:val="TableParagraph"/>
              <w:spacing w:before="1" w:line="240" w:lineRule="auto"/>
              <w:rPr>
                <w:sz w:val="23"/>
              </w:rPr>
            </w:pPr>
          </w:p>
          <w:p w:rsidR="009C22E5" w:rsidRDefault="00F04991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9C22E5">
            <w:pPr>
              <w:pStyle w:val="TableParagraph"/>
              <w:spacing w:before="1" w:line="240" w:lineRule="auto"/>
              <w:rPr>
                <w:sz w:val="23"/>
              </w:rPr>
            </w:pPr>
          </w:p>
          <w:p w:rsidR="009C22E5" w:rsidRDefault="00F04991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47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2.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С</w:t>
            </w:r>
            <w:r w:rsidRPr="00F04991">
              <w:rPr>
                <w:spacing w:val="-26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трудом</w:t>
            </w:r>
            <w:r w:rsidRPr="00F04991">
              <w:rPr>
                <w:spacing w:val="-26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подчиняется</w:t>
            </w:r>
            <w:r w:rsidRPr="00F04991">
              <w:rPr>
                <w:spacing w:val="-26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правилам</w:t>
            </w:r>
            <w:r w:rsidRPr="00F04991">
              <w:rPr>
                <w:spacing w:val="-26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и</w:t>
            </w:r>
            <w:r w:rsidRPr="00F04991">
              <w:rPr>
                <w:spacing w:val="-26"/>
                <w:w w:val="95"/>
                <w:sz w:val="16"/>
                <w:lang w:val="ru-RU"/>
              </w:rPr>
              <w:t xml:space="preserve"> </w:t>
            </w:r>
            <w:proofErr w:type="spellStart"/>
            <w:r w:rsidRPr="00F04991">
              <w:rPr>
                <w:w w:val="95"/>
                <w:sz w:val="16"/>
                <w:lang w:val="ru-RU"/>
              </w:rPr>
              <w:t>инструк</w:t>
            </w:r>
            <w:proofErr w:type="spellEnd"/>
            <w:r w:rsidRPr="00F04991">
              <w:rPr>
                <w:w w:val="95"/>
                <w:sz w:val="16"/>
                <w:lang w:val="ru-RU"/>
              </w:rPr>
              <w:t>-</w:t>
            </w:r>
          </w:p>
          <w:p w:rsidR="009C22E5" w:rsidRPr="00F04991" w:rsidRDefault="00F04991">
            <w:pPr>
              <w:pStyle w:val="TableParagraph"/>
              <w:spacing w:before="15" w:line="160" w:lineRule="exact"/>
              <w:ind w:left="95"/>
              <w:rPr>
                <w:sz w:val="16"/>
                <w:lang w:val="ru-RU"/>
              </w:rPr>
            </w:pPr>
            <w:proofErr w:type="spellStart"/>
            <w:r w:rsidRPr="00F04991">
              <w:rPr>
                <w:w w:val="90"/>
                <w:sz w:val="16"/>
                <w:lang w:val="ru-RU"/>
              </w:rPr>
              <w:t>циям</w:t>
            </w:r>
            <w:proofErr w:type="spellEnd"/>
            <w:r w:rsidRPr="00F04991">
              <w:rPr>
                <w:w w:val="90"/>
                <w:sz w:val="16"/>
                <w:lang w:val="ru-RU"/>
              </w:rPr>
              <w:t xml:space="preserve">, </w:t>
            </w:r>
            <w:proofErr w:type="gramStart"/>
            <w:r w:rsidRPr="00F04991">
              <w:rPr>
                <w:w w:val="90"/>
                <w:sz w:val="16"/>
                <w:lang w:val="ru-RU"/>
              </w:rPr>
              <w:t>неусидчив</w:t>
            </w:r>
            <w:proofErr w:type="gramEnd"/>
            <w:r w:rsidRPr="00F04991">
              <w:rPr>
                <w:w w:val="90"/>
                <w:sz w:val="16"/>
                <w:lang w:val="ru-RU"/>
              </w:rPr>
              <w:t xml:space="preserve"> на уроках, возбужден на </w:t>
            </w:r>
            <w:r w:rsidRPr="00F04991">
              <w:rPr>
                <w:sz w:val="16"/>
                <w:lang w:val="ru-RU"/>
              </w:rPr>
              <w:t>переменах</w:t>
            </w:r>
          </w:p>
        </w:tc>
        <w:tc>
          <w:tcPr>
            <w:tcW w:w="1065" w:type="dxa"/>
          </w:tcPr>
          <w:p w:rsidR="009C22E5" w:rsidRPr="00F04991" w:rsidRDefault="009C22E5">
            <w:pPr>
              <w:pStyle w:val="TableParagraph"/>
              <w:spacing w:before="1" w:line="240" w:lineRule="auto"/>
              <w:rPr>
                <w:sz w:val="23"/>
                <w:lang w:val="ru-RU"/>
              </w:rPr>
            </w:pPr>
          </w:p>
          <w:p w:rsidR="009C22E5" w:rsidRDefault="00F04991">
            <w:pPr>
              <w:pStyle w:val="TableParagraph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9C22E5">
            <w:pPr>
              <w:pStyle w:val="TableParagraph"/>
              <w:spacing w:before="1" w:line="240" w:lineRule="auto"/>
              <w:rPr>
                <w:sz w:val="23"/>
              </w:rPr>
            </w:pPr>
          </w:p>
          <w:p w:rsidR="009C22E5" w:rsidRDefault="00F04991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9C22E5">
            <w:pPr>
              <w:pStyle w:val="TableParagraph"/>
              <w:spacing w:before="1" w:line="240" w:lineRule="auto"/>
              <w:rPr>
                <w:sz w:val="23"/>
              </w:rPr>
            </w:pPr>
          </w:p>
          <w:p w:rsidR="009C22E5" w:rsidRDefault="00F04991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1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3.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Тормозим. Не сразу включается в работу,</w:t>
            </w:r>
          </w:p>
          <w:p w:rsidR="009C22E5" w:rsidRDefault="00F04991">
            <w:pPr>
              <w:pStyle w:val="TableParagraph"/>
              <w:spacing w:line="157" w:lineRule="exact"/>
              <w:ind w:left="95"/>
              <w:rPr>
                <w:sz w:val="16"/>
              </w:rPr>
            </w:pPr>
            <w:proofErr w:type="spellStart"/>
            <w:r>
              <w:rPr>
                <w:sz w:val="16"/>
              </w:rPr>
              <w:t>долго</w:t>
            </w:r>
            <w:proofErr w:type="spellEnd"/>
            <w:r>
              <w:rPr>
                <w:sz w:val="16"/>
              </w:rPr>
              <w:t xml:space="preserve"> «</w:t>
            </w:r>
            <w:proofErr w:type="spellStart"/>
            <w:r>
              <w:rPr>
                <w:sz w:val="16"/>
              </w:rPr>
              <w:t>раскачивается</w:t>
            </w:r>
            <w:proofErr w:type="spellEnd"/>
            <w:r>
              <w:rPr>
                <w:sz w:val="16"/>
              </w:rPr>
              <w:t>»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23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23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23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5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39" w:lineRule="exact"/>
              <w:ind w:left="24"/>
              <w:rPr>
                <w:sz w:val="16"/>
              </w:rPr>
            </w:pPr>
            <w:r>
              <w:rPr>
                <w:sz w:val="16"/>
              </w:rPr>
              <w:t>4.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39" w:lineRule="exact"/>
              <w:ind w:left="95" w:right="-15"/>
              <w:rPr>
                <w:sz w:val="16"/>
                <w:lang w:val="ru-RU"/>
              </w:rPr>
            </w:pPr>
            <w:proofErr w:type="gramStart"/>
            <w:r w:rsidRPr="00F04991">
              <w:rPr>
                <w:w w:val="95"/>
                <w:sz w:val="16"/>
                <w:lang w:val="ru-RU"/>
              </w:rPr>
              <w:t>Неуверен</w:t>
            </w:r>
            <w:proofErr w:type="gramEnd"/>
            <w:r w:rsidRPr="00F04991">
              <w:rPr>
                <w:spacing w:val="-23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в</w:t>
            </w:r>
            <w:r w:rsidRPr="00F04991">
              <w:rPr>
                <w:spacing w:val="-23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своих</w:t>
            </w:r>
            <w:r w:rsidRPr="00F04991">
              <w:rPr>
                <w:spacing w:val="-23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силах.</w:t>
            </w:r>
            <w:r w:rsidRPr="00F04991">
              <w:rPr>
                <w:spacing w:val="-23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Боязлив</w:t>
            </w:r>
            <w:r w:rsidRPr="00F04991">
              <w:rPr>
                <w:spacing w:val="-23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и</w:t>
            </w:r>
            <w:r w:rsidRPr="00F04991">
              <w:rPr>
                <w:spacing w:val="-23"/>
                <w:w w:val="95"/>
                <w:sz w:val="16"/>
                <w:lang w:val="ru-RU"/>
              </w:rPr>
              <w:t xml:space="preserve"> </w:t>
            </w:r>
            <w:r w:rsidRPr="00F04991">
              <w:rPr>
                <w:w w:val="95"/>
                <w:sz w:val="16"/>
                <w:lang w:val="ru-RU"/>
              </w:rPr>
              <w:t>тревожен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line="139" w:lineRule="exact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line="139" w:lineRule="exact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line="139" w:lineRule="exact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59"/>
        </w:trPr>
        <w:tc>
          <w:tcPr>
            <w:tcW w:w="26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338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865" w:type="dxa"/>
            <w:gridSpan w:val="3"/>
          </w:tcPr>
          <w:p w:rsidR="009C22E5" w:rsidRDefault="00F04991">
            <w:pPr>
              <w:pStyle w:val="TableParagraph"/>
              <w:spacing w:line="139" w:lineRule="exact"/>
              <w:ind w:left="29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I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  <w:tr w:rsidR="009C22E5">
        <w:trPr>
          <w:trHeight w:val="15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39" w:lineRule="exact"/>
              <w:ind w:left="24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w w:val="110"/>
                <w:sz w:val="16"/>
              </w:rPr>
              <w:t>II.</w:t>
            </w:r>
          </w:p>
        </w:tc>
        <w:tc>
          <w:tcPr>
            <w:tcW w:w="3380" w:type="dxa"/>
          </w:tcPr>
          <w:p w:rsidR="009C22E5" w:rsidRDefault="00F04991">
            <w:pPr>
              <w:pStyle w:val="TableParagraph"/>
              <w:spacing w:line="139" w:lineRule="exact"/>
              <w:ind w:left="95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Темповые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характеристики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деятельности</w:t>
            </w:r>
            <w:proofErr w:type="spellEnd"/>
          </w:p>
        </w:tc>
        <w:tc>
          <w:tcPr>
            <w:tcW w:w="106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91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886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  <w:tr w:rsidR="009C22E5">
        <w:trPr>
          <w:trHeight w:val="319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5.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Заторможен, медлителен, не успевает</w:t>
            </w:r>
          </w:p>
          <w:p w:rsidR="009C22E5" w:rsidRPr="00F04991" w:rsidRDefault="00F04991">
            <w:pPr>
              <w:pStyle w:val="TableParagraph"/>
              <w:spacing w:line="157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за другими детьми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24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2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2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1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6.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Темп работы неравномерен.</w:t>
            </w:r>
          </w:p>
          <w:p w:rsidR="009C22E5" w:rsidRPr="00F04991" w:rsidRDefault="00F04991">
            <w:pPr>
              <w:pStyle w:val="TableParagraph"/>
              <w:spacing w:line="157" w:lineRule="exact"/>
              <w:ind w:left="95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Быстро устает, теряет интерес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24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2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2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479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7.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Работает невнимательно, допускает много</w:t>
            </w:r>
          </w:p>
          <w:p w:rsidR="009C22E5" w:rsidRPr="00F04991" w:rsidRDefault="00F04991">
            <w:pPr>
              <w:pStyle w:val="TableParagraph"/>
              <w:spacing w:before="15" w:line="160" w:lineRule="exact"/>
              <w:ind w:left="95" w:right="308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ошибок,</w:t>
            </w:r>
            <w:r w:rsidRPr="00F04991">
              <w:rPr>
                <w:spacing w:val="-26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не</w:t>
            </w:r>
            <w:r w:rsidRPr="00F04991">
              <w:rPr>
                <w:spacing w:val="-26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следит</w:t>
            </w:r>
            <w:r w:rsidRPr="00F04991">
              <w:rPr>
                <w:spacing w:val="-26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за</w:t>
            </w:r>
            <w:r w:rsidRPr="00F04991">
              <w:rPr>
                <w:spacing w:val="-26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ходом</w:t>
            </w:r>
            <w:r w:rsidRPr="00F04991">
              <w:rPr>
                <w:spacing w:val="-26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>урока,</w:t>
            </w:r>
            <w:r w:rsidRPr="00F04991">
              <w:rPr>
                <w:spacing w:val="-26"/>
                <w:w w:val="90"/>
                <w:sz w:val="16"/>
                <w:lang w:val="ru-RU"/>
              </w:rPr>
              <w:t xml:space="preserve"> </w:t>
            </w:r>
            <w:r w:rsidRPr="00F04991">
              <w:rPr>
                <w:w w:val="90"/>
                <w:sz w:val="16"/>
                <w:lang w:val="ru-RU"/>
              </w:rPr>
              <w:t xml:space="preserve">много </w:t>
            </w:r>
            <w:r w:rsidRPr="00F04991">
              <w:rPr>
                <w:w w:val="95"/>
                <w:sz w:val="16"/>
                <w:lang w:val="ru-RU"/>
              </w:rPr>
              <w:t>отвлекается</w:t>
            </w:r>
          </w:p>
        </w:tc>
        <w:tc>
          <w:tcPr>
            <w:tcW w:w="1065" w:type="dxa"/>
          </w:tcPr>
          <w:p w:rsidR="009C22E5" w:rsidRPr="00F04991" w:rsidRDefault="009C22E5">
            <w:pPr>
              <w:pStyle w:val="TableParagraph"/>
              <w:spacing w:before="1" w:line="240" w:lineRule="auto"/>
              <w:rPr>
                <w:sz w:val="23"/>
                <w:lang w:val="ru-RU"/>
              </w:rPr>
            </w:pPr>
          </w:p>
          <w:p w:rsidR="009C22E5" w:rsidRDefault="00F04991">
            <w:pPr>
              <w:pStyle w:val="TableParagraph"/>
              <w:spacing w:before="1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9C22E5">
            <w:pPr>
              <w:pStyle w:val="TableParagraph"/>
              <w:spacing w:before="1" w:line="240" w:lineRule="auto"/>
              <w:rPr>
                <w:sz w:val="23"/>
              </w:rPr>
            </w:pPr>
          </w:p>
          <w:p w:rsidR="009C22E5" w:rsidRDefault="00F04991">
            <w:pPr>
              <w:pStyle w:val="TableParagraph"/>
              <w:spacing w:before="1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9C22E5">
            <w:pPr>
              <w:pStyle w:val="TableParagraph"/>
              <w:spacing w:before="1" w:line="240" w:lineRule="auto"/>
              <w:rPr>
                <w:sz w:val="23"/>
              </w:rPr>
            </w:pPr>
          </w:p>
          <w:p w:rsidR="009C22E5" w:rsidRDefault="00F04991">
            <w:pPr>
              <w:pStyle w:val="TableParagraph"/>
              <w:spacing w:before="1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1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8.</w:t>
            </w:r>
          </w:p>
        </w:tc>
        <w:tc>
          <w:tcPr>
            <w:tcW w:w="3380" w:type="dxa"/>
            <w:tcBorders>
              <w:right w:val="single" w:sz="6" w:space="0" w:color="000000"/>
            </w:tcBorders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Темп работы быстрый, но работает</w:t>
            </w:r>
          </w:p>
          <w:p w:rsidR="009C22E5" w:rsidRPr="00F04991" w:rsidRDefault="00F04991">
            <w:pPr>
              <w:pStyle w:val="TableParagraph"/>
              <w:spacing w:line="157" w:lineRule="exact"/>
              <w:ind w:left="95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хаотично и «бестолково»</w:t>
            </w:r>
          </w:p>
        </w:tc>
        <w:tc>
          <w:tcPr>
            <w:tcW w:w="1065" w:type="dxa"/>
            <w:tcBorders>
              <w:left w:val="single" w:sz="6" w:space="0" w:color="000000"/>
            </w:tcBorders>
          </w:tcPr>
          <w:p w:rsidR="009C22E5" w:rsidRDefault="00F04991">
            <w:pPr>
              <w:pStyle w:val="TableParagraph"/>
              <w:spacing w:before="124"/>
              <w:ind w:left="491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2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2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58"/>
        </w:trPr>
        <w:tc>
          <w:tcPr>
            <w:tcW w:w="26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3380" w:type="dxa"/>
            <w:tcBorders>
              <w:right w:val="single" w:sz="6" w:space="0" w:color="000000"/>
            </w:tcBorders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865" w:type="dxa"/>
            <w:gridSpan w:val="3"/>
            <w:tcBorders>
              <w:left w:val="single" w:sz="6" w:space="0" w:color="000000"/>
            </w:tcBorders>
          </w:tcPr>
          <w:p w:rsidR="009C22E5" w:rsidRDefault="00F04991">
            <w:pPr>
              <w:pStyle w:val="TableParagraph"/>
              <w:spacing w:line="139" w:lineRule="exact"/>
              <w:ind w:left="26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II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  <w:tr w:rsidR="009C22E5">
        <w:trPr>
          <w:trHeight w:val="159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39" w:lineRule="exact"/>
              <w:ind w:left="24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sz w:val="16"/>
              </w:rPr>
              <w:t>III.</w:t>
            </w:r>
          </w:p>
        </w:tc>
        <w:tc>
          <w:tcPr>
            <w:tcW w:w="3380" w:type="dxa"/>
            <w:tcBorders>
              <w:right w:val="single" w:sz="6" w:space="0" w:color="000000"/>
            </w:tcBorders>
          </w:tcPr>
          <w:p w:rsidR="009C22E5" w:rsidRDefault="00F04991">
            <w:pPr>
              <w:pStyle w:val="TableParagraph"/>
              <w:spacing w:line="139" w:lineRule="exact"/>
              <w:ind w:left="95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Познавательное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развитие</w:t>
            </w:r>
            <w:proofErr w:type="spellEnd"/>
          </w:p>
        </w:tc>
        <w:tc>
          <w:tcPr>
            <w:tcW w:w="1065" w:type="dxa"/>
            <w:tcBorders>
              <w:left w:val="single" w:sz="6" w:space="0" w:color="000000"/>
            </w:tcBorders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91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886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  <w:tr w:rsidR="009C22E5">
        <w:trPr>
          <w:trHeight w:val="318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sz w:val="16"/>
              </w:rPr>
              <w:t>9.</w:t>
            </w:r>
          </w:p>
        </w:tc>
        <w:tc>
          <w:tcPr>
            <w:tcW w:w="3380" w:type="dxa"/>
            <w:tcBorders>
              <w:right w:val="single" w:sz="6" w:space="0" w:color="000000"/>
            </w:tcBorders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proofErr w:type="gramStart"/>
            <w:r w:rsidRPr="00F04991">
              <w:rPr>
                <w:w w:val="90"/>
                <w:sz w:val="16"/>
                <w:lang w:val="ru-RU"/>
              </w:rPr>
              <w:t>Недостаточно сообразителен (затрудняется</w:t>
            </w:r>
            <w:proofErr w:type="gramEnd"/>
          </w:p>
          <w:p w:rsidR="009C22E5" w:rsidRPr="00F04991" w:rsidRDefault="00F04991">
            <w:pPr>
              <w:pStyle w:val="TableParagraph"/>
              <w:spacing w:line="157" w:lineRule="exact"/>
              <w:ind w:left="95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в</w:t>
            </w:r>
            <w:r w:rsidRPr="00F04991">
              <w:rPr>
                <w:spacing w:val="-30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ответах</w:t>
            </w:r>
            <w:r w:rsidRPr="00F04991">
              <w:rPr>
                <w:spacing w:val="-30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на</w:t>
            </w:r>
            <w:r w:rsidRPr="00F04991">
              <w:rPr>
                <w:spacing w:val="-30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простые</w:t>
            </w:r>
            <w:r w:rsidRPr="00F04991">
              <w:rPr>
                <w:spacing w:val="-30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вопросы</w:t>
            </w:r>
            <w:r w:rsidRPr="00F04991">
              <w:rPr>
                <w:spacing w:val="-30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и</w:t>
            </w:r>
            <w:r w:rsidRPr="00F04991">
              <w:rPr>
                <w:spacing w:val="-30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задания)</w:t>
            </w:r>
          </w:p>
        </w:tc>
        <w:tc>
          <w:tcPr>
            <w:tcW w:w="1065" w:type="dxa"/>
            <w:tcBorders>
              <w:left w:val="single" w:sz="6" w:space="0" w:color="000000"/>
            </w:tcBorders>
          </w:tcPr>
          <w:p w:rsidR="009C22E5" w:rsidRDefault="00F04991">
            <w:pPr>
              <w:pStyle w:val="TableParagraph"/>
              <w:spacing w:before="123"/>
              <w:ind w:left="491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23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23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19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60" w:lineRule="exact"/>
              <w:ind w:left="24"/>
              <w:rPr>
                <w:sz w:val="16"/>
              </w:rPr>
            </w:pPr>
            <w:r>
              <w:rPr>
                <w:w w:val="95"/>
                <w:sz w:val="16"/>
              </w:rPr>
              <w:t>10.</w:t>
            </w:r>
          </w:p>
        </w:tc>
        <w:tc>
          <w:tcPr>
            <w:tcW w:w="3380" w:type="dxa"/>
            <w:tcBorders>
              <w:right w:val="single" w:sz="6" w:space="0" w:color="000000"/>
            </w:tcBorders>
          </w:tcPr>
          <w:p w:rsidR="009C22E5" w:rsidRPr="00F04991" w:rsidRDefault="00F04991">
            <w:pPr>
              <w:pStyle w:val="TableParagraph"/>
              <w:spacing w:line="142" w:lineRule="exact"/>
              <w:ind w:left="95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Постоянно нуждается в дополнительных</w:t>
            </w:r>
          </w:p>
          <w:p w:rsidR="009C22E5" w:rsidRPr="00F04991" w:rsidRDefault="00F04991">
            <w:pPr>
              <w:pStyle w:val="TableParagraph"/>
              <w:spacing w:line="157" w:lineRule="exact"/>
              <w:ind w:left="95"/>
              <w:rPr>
                <w:sz w:val="16"/>
                <w:lang w:val="ru-RU"/>
              </w:rPr>
            </w:pPr>
            <w:proofErr w:type="gramStart"/>
            <w:r w:rsidRPr="00F04991">
              <w:rPr>
                <w:sz w:val="16"/>
                <w:lang w:val="ru-RU"/>
              </w:rPr>
              <w:t>разъяснениях</w:t>
            </w:r>
            <w:proofErr w:type="gramEnd"/>
          </w:p>
        </w:tc>
        <w:tc>
          <w:tcPr>
            <w:tcW w:w="1065" w:type="dxa"/>
            <w:tcBorders>
              <w:left w:val="single" w:sz="6" w:space="0" w:color="000000"/>
            </w:tcBorders>
          </w:tcPr>
          <w:p w:rsidR="009C22E5" w:rsidRDefault="00F04991">
            <w:pPr>
              <w:pStyle w:val="TableParagraph"/>
              <w:spacing w:before="123"/>
              <w:ind w:left="491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23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23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71" w:lineRule="exact"/>
              <w:ind w:left="24"/>
              <w:rPr>
                <w:sz w:val="16"/>
              </w:rPr>
            </w:pPr>
            <w:r>
              <w:rPr>
                <w:w w:val="95"/>
                <w:sz w:val="16"/>
              </w:rPr>
              <w:t>11.</w:t>
            </w:r>
          </w:p>
        </w:tc>
        <w:tc>
          <w:tcPr>
            <w:tcW w:w="3380" w:type="dxa"/>
            <w:tcBorders>
              <w:right w:val="single" w:sz="6" w:space="0" w:color="000000"/>
            </w:tcBorders>
          </w:tcPr>
          <w:p w:rsidR="009C22E5" w:rsidRPr="00F04991" w:rsidRDefault="00F04991">
            <w:pPr>
              <w:pStyle w:val="TableParagraph"/>
              <w:spacing w:line="163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85"/>
                <w:sz w:val="16"/>
                <w:lang w:val="ru-RU"/>
              </w:rPr>
              <w:t>Недостаточен объем знаний об окружающем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95"/>
              <w:rPr>
                <w:sz w:val="16"/>
                <w:lang w:val="ru-RU"/>
              </w:rPr>
            </w:pPr>
            <w:proofErr w:type="gramStart"/>
            <w:r w:rsidRPr="00F04991">
              <w:rPr>
                <w:w w:val="90"/>
                <w:sz w:val="16"/>
                <w:lang w:val="ru-RU"/>
              </w:rPr>
              <w:t>мире</w:t>
            </w:r>
            <w:proofErr w:type="gramEnd"/>
          </w:p>
        </w:tc>
        <w:tc>
          <w:tcPr>
            <w:tcW w:w="1065" w:type="dxa"/>
            <w:tcBorders>
              <w:left w:val="single" w:sz="6" w:space="0" w:color="000000"/>
            </w:tcBorders>
          </w:tcPr>
          <w:p w:rsidR="009C22E5" w:rsidRDefault="00F04991">
            <w:pPr>
              <w:pStyle w:val="TableParagraph"/>
              <w:spacing w:before="154"/>
              <w:ind w:left="491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5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54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71" w:lineRule="exact"/>
              <w:ind w:left="24"/>
              <w:rPr>
                <w:sz w:val="16"/>
              </w:rPr>
            </w:pPr>
            <w:r>
              <w:rPr>
                <w:w w:val="95"/>
                <w:sz w:val="16"/>
              </w:rPr>
              <w:t>12.</w:t>
            </w:r>
          </w:p>
        </w:tc>
        <w:tc>
          <w:tcPr>
            <w:tcW w:w="3380" w:type="dxa"/>
            <w:tcBorders>
              <w:right w:val="single" w:sz="6" w:space="0" w:color="000000"/>
            </w:tcBorders>
          </w:tcPr>
          <w:p w:rsidR="009C22E5" w:rsidRPr="00F04991" w:rsidRDefault="00F04991">
            <w:pPr>
              <w:pStyle w:val="TableParagraph"/>
              <w:spacing w:line="163" w:lineRule="exact"/>
              <w:ind w:left="95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Познавательно недостаточно активен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95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(мало чем интересуется)</w:t>
            </w:r>
          </w:p>
        </w:tc>
        <w:tc>
          <w:tcPr>
            <w:tcW w:w="1065" w:type="dxa"/>
            <w:tcBorders>
              <w:left w:val="single" w:sz="6" w:space="0" w:color="000000"/>
            </w:tcBorders>
          </w:tcPr>
          <w:p w:rsidR="009C22E5" w:rsidRDefault="00F04991">
            <w:pPr>
              <w:pStyle w:val="TableParagraph"/>
              <w:spacing w:before="154"/>
              <w:ind w:left="491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54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54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26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338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865" w:type="dxa"/>
            <w:gridSpan w:val="3"/>
          </w:tcPr>
          <w:p w:rsidR="009C22E5" w:rsidRDefault="00F04991">
            <w:pPr>
              <w:pStyle w:val="TableParagraph"/>
              <w:spacing w:line="150" w:lineRule="exact"/>
              <w:ind w:left="29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III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  <w:tr w:rsidR="009C22E5">
        <w:trPr>
          <w:trHeight w:val="170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50" w:lineRule="exact"/>
              <w:ind w:left="24" w:right="-15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w w:val="105"/>
                <w:sz w:val="16"/>
              </w:rPr>
              <w:t>IV.</w:t>
            </w:r>
          </w:p>
        </w:tc>
        <w:tc>
          <w:tcPr>
            <w:tcW w:w="3380" w:type="dxa"/>
          </w:tcPr>
          <w:p w:rsidR="009C22E5" w:rsidRDefault="00F04991">
            <w:pPr>
              <w:pStyle w:val="TableParagraph"/>
              <w:spacing w:line="150" w:lineRule="exact"/>
              <w:ind w:left="91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Речевое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развитие</w:t>
            </w:r>
            <w:proofErr w:type="spellEnd"/>
          </w:p>
        </w:tc>
        <w:tc>
          <w:tcPr>
            <w:tcW w:w="106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91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886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  <w:tr w:rsidR="009C22E5">
        <w:trPr>
          <w:trHeight w:val="391"/>
        </w:trPr>
        <w:tc>
          <w:tcPr>
            <w:tcW w:w="264" w:type="dxa"/>
          </w:tcPr>
          <w:p w:rsidR="009C22E5" w:rsidRDefault="00F04991">
            <w:pPr>
              <w:pStyle w:val="TableParagraph"/>
              <w:spacing w:line="171" w:lineRule="exact"/>
              <w:ind w:left="24"/>
              <w:rPr>
                <w:sz w:val="16"/>
              </w:rPr>
            </w:pPr>
            <w:r>
              <w:rPr>
                <w:w w:val="95"/>
                <w:sz w:val="16"/>
              </w:rPr>
              <w:t>13.</w:t>
            </w:r>
          </w:p>
        </w:tc>
        <w:tc>
          <w:tcPr>
            <w:tcW w:w="3380" w:type="dxa"/>
          </w:tcPr>
          <w:p w:rsidR="009C22E5" w:rsidRPr="00F04991" w:rsidRDefault="00F04991">
            <w:pPr>
              <w:pStyle w:val="TableParagraph"/>
              <w:spacing w:line="163" w:lineRule="exact"/>
              <w:ind w:left="9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Речь недостаточно разборчива.</w:t>
            </w:r>
          </w:p>
          <w:p w:rsidR="009C22E5" w:rsidRPr="00F04991" w:rsidRDefault="00F04991">
            <w:pPr>
              <w:pStyle w:val="TableParagraph"/>
              <w:spacing w:line="188" w:lineRule="exact"/>
              <w:ind w:left="90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Имеются трудности звукопроизношения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4" w:line="240" w:lineRule="auto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4" w:type="dxa"/>
          </w:tcPr>
          <w:p w:rsidR="009C22E5" w:rsidRDefault="00F04991">
            <w:pPr>
              <w:pStyle w:val="TableParagraph"/>
              <w:spacing w:before="154" w:line="240" w:lineRule="auto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6" w:type="dxa"/>
          </w:tcPr>
          <w:p w:rsidR="009C22E5" w:rsidRDefault="00F04991">
            <w:pPr>
              <w:pStyle w:val="TableParagraph"/>
              <w:spacing w:before="154" w:line="240" w:lineRule="auto"/>
              <w:ind w:left="1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</w:tbl>
    <w:p w:rsidR="009C22E5" w:rsidRDefault="009C22E5">
      <w:pPr>
        <w:jc w:val="center"/>
        <w:rPr>
          <w:sz w:val="16"/>
        </w:rPr>
        <w:sectPr w:rsidR="009C22E5">
          <w:type w:val="continuous"/>
          <w:pgSz w:w="8220" w:h="11900"/>
          <w:pgMar w:top="580" w:right="700" w:bottom="280" w:left="740" w:header="720" w:footer="720" w:gutter="0"/>
          <w:cols w:space="720"/>
        </w:sectPr>
      </w:pPr>
    </w:p>
    <w:p w:rsidR="009C22E5" w:rsidRPr="00F04991" w:rsidRDefault="009C22E5">
      <w:pPr>
        <w:pStyle w:val="Heading1"/>
        <w:spacing w:before="73"/>
        <w:ind w:right="164"/>
        <w:jc w:val="right"/>
        <w:rPr>
          <w:lang w:val="ru-RU"/>
        </w:rPr>
      </w:pPr>
      <w:r w:rsidRPr="009C22E5">
        <w:lastRenderedPageBreak/>
        <w:pict>
          <v:line id="_x0000_s1026" style="position:absolute;left:0;text-align:left;z-index:251658240;mso-wrap-distance-left:0;mso-wrap-distance-right:0;mso-position-horizontal-relative:page" from="42.55pt,20.15pt" to="368.55pt,20.15pt" strokeweight=".5pt">
            <w10:wrap type="topAndBottom" anchorx="page"/>
          </v:line>
        </w:pict>
      </w:r>
    </w:p>
    <w:p w:rsidR="009C22E5" w:rsidRDefault="009C22E5">
      <w:pPr>
        <w:pStyle w:val="a3"/>
        <w:spacing w:before="9"/>
        <w:rPr>
          <w:rFonts w:ascii="Book Antiqua"/>
          <w:b/>
          <w:sz w:val="11"/>
          <w:u w:val="none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4"/>
        <w:gridCol w:w="3320"/>
        <w:gridCol w:w="1065"/>
        <w:gridCol w:w="915"/>
        <w:gridCol w:w="885"/>
      </w:tblGrid>
      <w:tr w:rsidR="009C22E5">
        <w:trPr>
          <w:trHeight w:val="358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80" w:lineRule="exact"/>
              <w:ind w:left="25"/>
              <w:rPr>
                <w:sz w:val="16"/>
              </w:rPr>
            </w:pPr>
            <w:r>
              <w:rPr>
                <w:sz w:val="16"/>
              </w:rPr>
              <w:t>14.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before="1" w:line="180" w:lineRule="exact"/>
              <w:ind w:left="31" w:right="401"/>
              <w:rPr>
                <w:sz w:val="16"/>
                <w:lang w:val="ru-RU"/>
              </w:rPr>
            </w:pPr>
            <w:r w:rsidRPr="00F04991">
              <w:rPr>
                <w:w w:val="85"/>
                <w:sz w:val="16"/>
                <w:lang w:val="ru-RU"/>
              </w:rPr>
              <w:t xml:space="preserve">Словарный запас беден по сравнению с </w:t>
            </w:r>
            <w:r w:rsidRPr="00F04991">
              <w:rPr>
                <w:w w:val="95"/>
                <w:sz w:val="16"/>
                <w:lang w:val="ru-RU"/>
              </w:rPr>
              <w:t>другими детьми</w:t>
            </w:r>
          </w:p>
        </w:tc>
        <w:tc>
          <w:tcPr>
            <w:tcW w:w="1065" w:type="dxa"/>
          </w:tcPr>
          <w:p w:rsidR="009C22E5" w:rsidRPr="00F04991" w:rsidRDefault="009C22E5">
            <w:pPr>
              <w:pStyle w:val="TableParagraph"/>
              <w:spacing w:before="7" w:line="240" w:lineRule="auto"/>
              <w:rPr>
                <w:rFonts w:ascii="Book Antiqua"/>
                <w:b/>
                <w:sz w:val="13"/>
                <w:lang w:val="ru-RU"/>
              </w:rPr>
            </w:pPr>
          </w:p>
          <w:p w:rsidR="009C22E5" w:rsidRDefault="00F04991">
            <w:pPr>
              <w:pStyle w:val="TableParagraph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9C22E5">
            <w:pPr>
              <w:pStyle w:val="TableParagraph"/>
              <w:spacing w:before="7" w:line="240" w:lineRule="auto"/>
              <w:rPr>
                <w:rFonts w:ascii="Book Antiqua"/>
                <w:b/>
                <w:sz w:val="13"/>
              </w:rPr>
            </w:pPr>
          </w:p>
          <w:p w:rsidR="009C22E5" w:rsidRDefault="00F04991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9C22E5">
            <w:pPr>
              <w:pStyle w:val="TableParagraph"/>
              <w:spacing w:before="7" w:line="240" w:lineRule="auto"/>
              <w:rPr>
                <w:rFonts w:ascii="Book Antiqua"/>
                <w:b/>
                <w:sz w:val="13"/>
              </w:rPr>
            </w:pPr>
          </w:p>
          <w:p w:rsidR="009C22E5" w:rsidRDefault="00F04991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48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69" w:lineRule="exact"/>
              <w:ind w:left="25"/>
              <w:rPr>
                <w:sz w:val="16"/>
              </w:rPr>
            </w:pPr>
            <w:r>
              <w:rPr>
                <w:sz w:val="16"/>
              </w:rPr>
              <w:t>15.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1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Имеются нарушения грамматического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строя речи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3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3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3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16.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Малоразговорчив</w:t>
            </w:r>
            <w:proofErr w:type="gramStart"/>
            <w:r w:rsidRPr="00F04991">
              <w:rPr>
                <w:w w:val="90"/>
                <w:sz w:val="16"/>
                <w:lang w:val="ru-RU"/>
              </w:rPr>
              <w:t>.</w:t>
            </w:r>
            <w:proofErr w:type="gramEnd"/>
            <w:r w:rsidRPr="00F04991">
              <w:rPr>
                <w:w w:val="90"/>
                <w:sz w:val="16"/>
                <w:lang w:val="ru-RU"/>
              </w:rPr>
              <w:t xml:space="preserve"> </w:t>
            </w:r>
            <w:proofErr w:type="gramStart"/>
            <w:r w:rsidRPr="00F04991">
              <w:rPr>
                <w:w w:val="90"/>
                <w:sz w:val="16"/>
                <w:lang w:val="ru-RU"/>
              </w:rPr>
              <w:t>в</w:t>
            </w:r>
            <w:proofErr w:type="gramEnd"/>
            <w:r w:rsidRPr="00F04991">
              <w:rPr>
                <w:w w:val="90"/>
                <w:sz w:val="16"/>
                <w:lang w:val="ru-RU"/>
              </w:rPr>
              <w:t>ыраженные трудности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85"/>
                <w:sz w:val="16"/>
                <w:lang w:val="ru-RU"/>
              </w:rPr>
              <w:t>пересказа, старается говорить односложно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332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865" w:type="dxa"/>
            <w:gridSpan w:val="3"/>
          </w:tcPr>
          <w:p w:rsidR="009C22E5" w:rsidRDefault="00F04991">
            <w:pPr>
              <w:pStyle w:val="TableParagraph"/>
              <w:spacing w:line="150" w:lineRule="exact"/>
              <w:ind w:left="29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IV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w w:val="105"/>
                <w:sz w:val="16"/>
              </w:rPr>
              <w:t>V.</w:t>
            </w:r>
          </w:p>
        </w:tc>
        <w:tc>
          <w:tcPr>
            <w:tcW w:w="3320" w:type="dxa"/>
          </w:tcPr>
          <w:p w:rsidR="009C22E5" w:rsidRDefault="00F04991">
            <w:pPr>
              <w:pStyle w:val="TableParagraph"/>
              <w:spacing w:line="150" w:lineRule="exact"/>
              <w:ind w:left="31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Овладение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программным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материалом</w:t>
            </w:r>
            <w:proofErr w:type="spellEnd"/>
          </w:p>
        </w:tc>
        <w:tc>
          <w:tcPr>
            <w:tcW w:w="106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91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88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17.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 xml:space="preserve">С трудом осваивает программу </w:t>
            </w:r>
            <w:proofErr w:type="gramStart"/>
            <w:r w:rsidRPr="00F04991">
              <w:rPr>
                <w:w w:val="95"/>
                <w:sz w:val="16"/>
                <w:lang w:val="ru-RU"/>
              </w:rPr>
              <w:t>по</w:t>
            </w:r>
            <w:proofErr w:type="gramEnd"/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письму (русский язык)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sz w:val="16"/>
              </w:rPr>
            </w:pPr>
            <w:r>
              <w:rPr>
                <w:sz w:val="16"/>
              </w:rPr>
              <w:t>18.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50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85"/>
                <w:sz w:val="16"/>
                <w:lang w:val="ru-RU"/>
              </w:rPr>
              <w:t xml:space="preserve">С </w:t>
            </w:r>
            <w:r w:rsidRPr="00F04991">
              <w:rPr>
                <w:spacing w:val="-3"/>
                <w:w w:val="85"/>
                <w:sz w:val="16"/>
                <w:lang w:val="ru-RU"/>
              </w:rPr>
              <w:t xml:space="preserve">трудом осваивает программу </w:t>
            </w:r>
            <w:r w:rsidRPr="00F04991">
              <w:rPr>
                <w:w w:val="85"/>
                <w:sz w:val="16"/>
                <w:lang w:val="ru-RU"/>
              </w:rPr>
              <w:t xml:space="preserve">по </w:t>
            </w:r>
            <w:r w:rsidRPr="00F04991">
              <w:rPr>
                <w:spacing w:val="-3"/>
                <w:w w:val="85"/>
                <w:sz w:val="16"/>
                <w:lang w:val="ru-RU"/>
              </w:rPr>
              <w:t>математике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line="150" w:lineRule="exact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19.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Имеются трудности чтения и пони-</w:t>
            </w:r>
          </w:p>
          <w:p w:rsidR="009C22E5" w:rsidRDefault="00F04991">
            <w:pPr>
              <w:pStyle w:val="TableParagraph"/>
              <w:spacing w:line="167" w:lineRule="exact"/>
              <w:ind w:left="31"/>
              <w:rPr>
                <w:sz w:val="16"/>
              </w:rPr>
            </w:pPr>
            <w:proofErr w:type="spellStart"/>
            <w:r>
              <w:rPr>
                <w:w w:val="95"/>
                <w:sz w:val="16"/>
              </w:rPr>
              <w:t>мания</w:t>
            </w:r>
            <w:proofErr w:type="spellEnd"/>
            <w:r>
              <w:rPr>
                <w:w w:val="95"/>
                <w:sz w:val="16"/>
              </w:rPr>
              <w:t xml:space="preserve"> (</w:t>
            </w:r>
            <w:proofErr w:type="spellStart"/>
            <w:r>
              <w:rPr>
                <w:w w:val="95"/>
                <w:sz w:val="16"/>
              </w:rPr>
              <w:t>пересказа</w:t>
            </w:r>
            <w:proofErr w:type="spellEnd"/>
            <w:r>
              <w:rPr>
                <w:w w:val="95"/>
                <w:sz w:val="16"/>
              </w:rPr>
              <w:t xml:space="preserve">) </w:t>
            </w:r>
            <w:proofErr w:type="spellStart"/>
            <w:r>
              <w:rPr>
                <w:w w:val="95"/>
                <w:sz w:val="16"/>
              </w:rPr>
              <w:t>текстов</w:t>
            </w:r>
            <w:proofErr w:type="spellEnd"/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20.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Нуждается в дополнительных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proofErr w:type="gramStart"/>
            <w:r w:rsidRPr="00F04991">
              <w:rPr>
                <w:w w:val="95"/>
                <w:sz w:val="16"/>
                <w:lang w:val="ru-RU"/>
              </w:rPr>
              <w:t>занятиях</w:t>
            </w:r>
            <w:proofErr w:type="gramEnd"/>
            <w:r w:rsidRPr="00F04991">
              <w:rPr>
                <w:w w:val="95"/>
                <w:sz w:val="16"/>
                <w:lang w:val="ru-RU"/>
              </w:rPr>
              <w:t xml:space="preserve"> с педагогом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332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865" w:type="dxa"/>
            <w:gridSpan w:val="3"/>
          </w:tcPr>
          <w:p w:rsidR="009C22E5" w:rsidRDefault="00F04991">
            <w:pPr>
              <w:pStyle w:val="TableParagraph"/>
              <w:spacing w:line="150" w:lineRule="exact"/>
              <w:ind w:left="29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V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  <w:tr w:rsidR="009C22E5" w:rsidRPr="00F04991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w w:val="105"/>
                <w:sz w:val="16"/>
              </w:rPr>
              <w:t>VI.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50" w:lineRule="exact"/>
              <w:ind w:left="31"/>
              <w:rPr>
                <w:rFonts w:ascii="Book Antiqua" w:hAnsi="Book Antiqua"/>
                <w:b/>
                <w:sz w:val="16"/>
                <w:lang w:val="ru-RU"/>
              </w:rPr>
            </w:pPr>
            <w:r w:rsidRPr="00F04991">
              <w:rPr>
                <w:rFonts w:ascii="Book Antiqua" w:hAnsi="Book Antiqua"/>
                <w:b/>
                <w:sz w:val="16"/>
                <w:lang w:val="ru-RU"/>
              </w:rPr>
              <w:t>Игра и общение со сверстниками</w:t>
            </w:r>
          </w:p>
        </w:tc>
        <w:tc>
          <w:tcPr>
            <w:tcW w:w="1065" w:type="dxa"/>
          </w:tcPr>
          <w:p w:rsidR="009C22E5" w:rsidRPr="00F04991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  <w:lang w:val="ru-RU"/>
              </w:rPr>
            </w:pPr>
          </w:p>
        </w:tc>
        <w:tc>
          <w:tcPr>
            <w:tcW w:w="915" w:type="dxa"/>
          </w:tcPr>
          <w:p w:rsidR="009C22E5" w:rsidRPr="00F04991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  <w:lang w:val="ru-RU"/>
              </w:rPr>
            </w:pPr>
          </w:p>
        </w:tc>
        <w:tc>
          <w:tcPr>
            <w:tcW w:w="885" w:type="dxa"/>
          </w:tcPr>
          <w:p w:rsidR="009C22E5" w:rsidRPr="00F04991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  <w:lang w:val="ru-RU"/>
              </w:rPr>
            </w:pP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21.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Предпочитает играть в одиночестве,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proofErr w:type="spellStart"/>
            <w:r w:rsidRPr="00F04991">
              <w:rPr>
                <w:sz w:val="16"/>
                <w:lang w:val="ru-RU"/>
              </w:rPr>
              <w:t>малоконтактен</w:t>
            </w:r>
            <w:proofErr w:type="spellEnd"/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sz w:val="16"/>
              </w:rPr>
            </w:pPr>
            <w:r>
              <w:rPr>
                <w:sz w:val="16"/>
              </w:rPr>
              <w:t>22.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50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Конфликтует с детьми, часто дерется, злится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line="150" w:lineRule="exact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sz w:val="16"/>
              </w:rPr>
            </w:pPr>
            <w:r>
              <w:rPr>
                <w:sz w:val="16"/>
              </w:rPr>
              <w:t>23.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50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Не</w:t>
            </w:r>
            <w:r w:rsidRPr="00F04991">
              <w:rPr>
                <w:spacing w:val="-29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умеет</w:t>
            </w:r>
            <w:r w:rsidRPr="00F04991">
              <w:rPr>
                <w:spacing w:val="-29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поддержать</w:t>
            </w:r>
            <w:r w:rsidRPr="00F04991">
              <w:rPr>
                <w:spacing w:val="-29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игру,</w:t>
            </w:r>
            <w:r w:rsidRPr="00F04991">
              <w:rPr>
                <w:spacing w:val="-29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принять</w:t>
            </w:r>
            <w:r w:rsidRPr="00F04991">
              <w:rPr>
                <w:spacing w:val="-29"/>
                <w:sz w:val="16"/>
                <w:lang w:val="ru-RU"/>
              </w:rPr>
              <w:t xml:space="preserve"> </w:t>
            </w:r>
            <w:r w:rsidRPr="00F04991">
              <w:rPr>
                <w:sz w:val="16"/>
                <w:lang w:val="ru-RU"/>
              </w:rPr>
              <w:t>роль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line="150" w:lineRule="exact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sz w:val="16"/>
              </w:rPr>
            </w:pPr>
            <w:r>
              <w:rPr>
                <w:sz w:val="16"/>
              </w:rPr>
              <w:t>24.</w:t>
            </w:r>
          </w:p>
        </w:tc>
        <w:tc>
          <w:tcPr>
            <w:tcW w:w="3320" w:type="dxa"/>
          </w:tcPr>
          <w:p w:rsidR="009C22E5" w:rsidRDefault="00F04991">
            <w:pPr>
              <w:pStyle w:val="TableParagraph"/>
              <w:spacing w:line="150" w:lineRule="exact"/>
              <w:ind w:left="31"/>
              <w:rPr>
                <w:sz w:val="16"/>
              </w:rPr>
            </w:pPr>
            <w:proofErr w:type="spellStart"/>
            <w:r>
              <w:rPr>
                <w:w w:val="95"/>
                <w:sz w:val="16"/>
              </w:rPr>
              <w:t>Чрезмерно</w:t>
            </w:r>
            <w:proofErr w:type="spellEnd"/>
            <w:r>
              <w:rPr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общителен</w:t>
            </w:r>
            <w:proofErr w:type="spellEnd"/>
            <w:r>
              <w:rPr>
                <w:w w:val="95"/>
                <w:sz w:val="16"/>
              </w:rPr>
              <w:t xml:space="preserve">, </w:t>
            </w:r>
            <w:proofErr w:type="spellStart"/>
            <w:r>
              <w:rPr>
                <w:w w:val="95"/>
                <w:sz w:val="16"/>
              </w:rPr>
              <w:t>бездистантен</w:t>
            </w:r>
            <w:proofErr w:type="spellEnd"/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line="150" w:lineRule="exact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332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865" w:type="dxa"/>
            <w:gridSpan w:val="3"/>
          </w:tcPr>
          <w:p w:rsidR="009C22E5" w:rsidRDefault="00F04991">
            <w:pPr>
              <w:pStyle w:val="TableParagraph"/>
              <w:spacing w:line="150" w:lineRule="exact"/>
              <w:ind w:left="29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VI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spacing w:val="-9"/>
                <w:sz w:val="16"/>
              </w:rPr>
              <w:t>VII.</w:t>
            </w:r>
          </w:p>
        </w:tc>
        <w:tc>
          <w:tcPr>
            <w:tcW w:w="3320" w:type="dxa"/>
          </w:tcPr>
          <w:p w:rsidR="009C22E5" w:rsidRDefault="00F04991">
            <w:pPr>
              <w:pStyle w:val="TableParagraph"/>
              <w:spacing w:line="150" w:lineRule="exact"/>
              <w:ind w:left="31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Эмоциональные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особенности</w:t>
            </w:r>
            <w:proofErr w:type="spellEnd"/>
          </w:p>
        </w:tc>
        <w:tc>
          <w:tcPr>
            <w:tcW w:w="106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91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88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66"/>
              <w:rPr>
                <w:sz w:val="16"/>
              </w:rPr>
            </w:pPr>
            <w:r>
              <w:rPr>
                <w:sz w:val="16"/>
              </w:rPr>
              <w:t>25.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Фон настроения повышен,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многоречив, «всюду лезет»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53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26.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220" w:lineRule="auto"/>
              <w:ind w:left="31"/>
              <w:rPr>
                <w:sz w:val="16"/>
                <w:lang w:val="ru-RU"/>
              </w:rPr>
            </w:pPr>
            <w:r w:rsidRPr="00F04991">
              <w:rPr>
                <w:w w:val="85"/>
                <w:sz w:val="16"/>
                <w:lang w:val="ru-RU"/>
              </w:rPr>
              <w:t xml:space="preserve">Наблюдаются эмоциональные «перепады» </w:t>
            </w:r>
            <w:r w:rsidRPr="00F04991">
              <w:rPr>
                <w:w w:val="95"/>
                <w:sz w:val="16"/>
                <w:lang w:val="ru-RU"/>
              </w:rPr>
              <w:t>(аффективные «вспышки»), может быть</w:t>
            </w:r>
          </w:p>
          <w:p w:rsidR="009C22E5" w:rsidRDefault="00F04991">
            <w:pPr>
              <w:pStyle w:val="TableParagraph"/>
              <w:spacing w:before="9" w:line="159" w:lineRule="exact"/>
              <w:ind w:left="31"/>
              <w:rPr>
                <w:sz w:val="16"/>
              </w:rPr>
            </w:pPr>
            <w:proofErr w:type="spellStart"/>
            <w:r>
              <w:rPr>
                <w:w w:val="95"/>
                <w:sz w:val="16"/>
              </w:rPr>
              <w:t>эмоционально</w:t>
            </w:r>
            <w:proofErr w:type="spellEnd"/>
            <w:r>
              <w:rPr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неадекватен</w:t>
            </w:r>
            <w:proofErr w:type="spellEnd"/>
          </w:p>
        </w:tc>
        <w:tc>
          <w:tcPr>
            <w:tcW w:w="106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Book Antiqua"/>
                <w:b/>
                <w:sz w:val="18"/>
              </w:rPr>
            </w:pPr>
          </w:p>
          <w:p w:rsidR="009C22E5" w:rsidRDefault="00F04991">
            <w:pPr>
              <w:pStyle w:val="TableParagraph"/>
              <w:spacing w:before="118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Book Antiqua"/>
                <w:b/>
                <w:sz w:val="18"/>
              </w:rPr>
            </w:pPr>
          </w:p>
          <w:p w:rsidR="009C22E5" w:rsidRDefault="00F04991">
            <w:pPr>
              <w:pStyle w:val="TableParagraph"/>
              <w:spacing w:before="118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Book Antiqua"/>
                <w:b/>
                <w:sz w:val="18"/>
              </w:rPr>
            </w:pPr>
          </w:p>
          <w:p w:rsidR="009C22E5" w:rsidRDefault="00F04991">
            <w:pPr>
              <w:pStyle w:val="TableParagraph"/>
              <w:spacing w:before="118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sz w:val="16"/>
              </w:rPr>
            </w:pPr>
            <w:r>
              <w:rPr>
                <w:sz w:val="16"/>
              </w:rPr>
              <w:t>27.</w:t>
            </w:r>
          </w:p>
        </w:tc>
        <w:tc>
          <w:tcPr>
            <w:tcW w:w="3320" w:type="dxa"/>
          </w:tcPr>
          <w:p w:rsidR="009C22E5" w:rsidRDefault="00F04991">
            <w:pPr>
              <w:pStyle w:val="TableParagraph"/>
              <w:spacing w:line="150" w:lineRule="exact"/>
              <w:ind w:left="31"/>
              <w:rPr>
                <w:sz w:val="16"/>
              </w:rPr>
            </w:pPr>
            <w:proofErr w:type="spellStart"/>
            <w:r>
              <w:rPr>
                <w:spacing w:val="-3"/>
                <w:w w:val="90"/>
                <w:sz w:val="16"/>
              </w:rPr>
              <w:t>Настроение</w:t>
            </w:r>
            <w:proofErr w:type="spellEnd"/>
            <w:r>
              <w:rPr>
                <w:spacing w:val="-29"/>
                <w:w w:val="90"/>
                <w:sz w:val="16"/>
              </w:rPr>
              <w:t xml:space="preserve"> </w:t>
            </w:r>
            <w:proofErr w:type="spellStart"/>
            <w:r>
              <w:rPr>
                <w:spacing w:val="-3"/>
                <w:w w:val="90"/>
                <w:sz w:val="16"/>
              </w:rPr>
              <w:t>снижено</w:t>
            </w:r>
            <w:proofErr w:type="spellEnd"/>
            <w:r>
              <w:rPr>
                <w:spacing w:val="-3"/>
                <w:w w:val="90"/>
                <w:sz w:val="16"/>
              </w:rPr>
              <w:t>,</w:t>
            </w:r>
            <w:r>
              <w:rPr>
                <w:spacing w:val="-29"/>
                <w:w w:val="90"/>
                <w:sz w:val="16"/>
              </w:rPr>
              <w:t xml:space="preserve"> </w:t>
            </w:r>
            <w:proofErr w:type="spellStart"/>
            <w:r>
              <w:rPr>
                <w:spacing w:val="-3"/>
                <w:w w:val="90"/>
                <w:sz w:val="16"/>
              </w:rPr>
              <w:t>плаксив</w:t>
            </w:r>
            <w:proofErr w:type="spellEnd"/>
            <w:r>
              <w:rPr>
                <w:spacing w:val="-3"/>
                <w:w w:val="90"/>
                <w:sz w:val="16"/>
              </w:rPr>
              <w:t>,</w:t>
            </w:r>
            <w:r>
              <w:rPr>
                <w:spacing w:val="-29"/>
                <w:w w:val="90"/>
                <w:sz w:val="16"/>
              </w:rPr>
              <w:t xml:space="preserve"> </w:t>
            </w:r>
            <w:proofErr w:type="spellStart"/>
            <w:r>
              <w:rPr>
                <w:spacing w:val="-3"/>
                <w:w w:val="90"/>
                <w:sz w:val="16"/>
              </w:rPr>
              <w:t>негативистичен</w:t>
            </w:r>
            <w:proofErr w:type="spellEnd"/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line="150" w:lineRule="exact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line="150" w:lineRule="exact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28.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Проявляет агрессию по отношению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к детям и взрослым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332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865" w:type="dxa"/>
            <w:gridSpan w:val="3"/>
          </w:tcPr>
          <w:p w:rsidR="009C22E5" w:rsidRDefault="00F04991">
            <w:pPr>
              <w:pStyle w:val="TableParagraph"/>
              <w:spacing w:line="150" w:lineRule="exact"/>
              <w:ind w:left="29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VII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 w:right="-15"/>
              <w:rPr>
                <w:rFonts w:ascii="Book Antiqua"/>
                <w:b/>
                <w:sz w:val="16"/>
              </w:rPr>
            </w:pPr>
            <w:r>
              <w:rPr>
                <w:rFonts w:ascii="Book Antiqua"/>
                <w:b/>
                <w:spacing w:val="-8"/>
                <w:w w:val="95"/>
                <w:sz w:val="16"/>
              </w:rPr>
              <w:t>VIII.</w:t>
            </w:r>
          </w:p>
        </w:tc>
        <w:tc>
          <w:tcPr>
            <w:tcW w:w="3320" w:type="dxa"/>
          </w:tcPr>
          <w:p w:rsidR="009C22E5" w:rsidRDefault="00F04991">
            <w:pPr>
              <w:pStyle w:val="TableParagraph"/>
              <w:spacing w:line="150" w:lineRule="exact"/>
              <w:ind w:left="31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Моторное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развитие</w:t>
            </w:r>
            <w:proofErr w:type="spellEnd"/>
          </w:p>
        </w:tc>
        <w:tc>
          <w:tcPr>
            <w:tcW w:w="106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91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885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29.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Плохо развита графическая деятельность,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почерк корявый, неразборчивый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30.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Нарушена общая координация.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sz w:val="16"/>
                <w:lang w:val="ru-RU"/>
              </w:rPr>
              <w:t>Неуклюжий, неловкий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35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71" w:lineRule="exact"/>
              <w:ind w:left="25"/>
              <w:rPr>
                <w:sz w:val="16"/>
              </w:rPr>
            </w:pPr>
            <w:r>
              <w:rPr>
                <w:sz w:val="16"/>
              </w:rPr>
              <w:t>31.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63" w:lineRule="exact"/>
              <w:ind w:left="31"/>
              <w:rPr>
                <w:sz w:val="16"/>
                <w:lang w:val="ru-RU"/>
              </w:rPr>
            </w:pPr>
            <w:proofErr w:type="gramStart"/>
            <w:r w:rsidRPr="00F04991">
              <w:rPr>
                <w:sz w:val="16"/>
                <w:lang w:val="ru-RU"/>
              </w:rPr>
              <w:t>Неуспешен</w:t>
            </w:r>
            <w:proofErr w:type="gramEnd"/>
            <w:r w:rsidRPr="00F04991">
              <w:rPr>
                <w:sz w:val="16"/>
                <w:lang w:val="ru-RU"/>
              </w:rPr>
              <w:t xml:space="preserve"> в таких предметах как</w:t>
            </w:r>
          </w:p>
          <w:p w:rsidR="009C22E5" w:rsidRPr="00F04991" w:rsidRDefault="00F04991">
            <w:pPr>
              <w:pStyle w:val="TableParagraph"/>
              <w:spacing w:line="167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5"/>
                <w:sz w:val="16"/>
                <w:lang w:val="ru-RU"/>
              </w:rPr>
              <w:t>труд и рисование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before="155"/>
              <w:ind w:left="494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before="155"/>
              <w:ind w:left="17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70"/>
        </w:trPr>
        <w:tc>
          <w:tcPr>
            <w:tcW w:w="324" w:type="dxa"/>
          </w:tcPr>
          <w:p w:rsidR="009C22E5" w:rsidRDefault="00F04991">
            <w:pPr>
              <w:pStyle w:val="TableParagraph"/>
              <w:spacing w:line="150" w:lineRule="exact"/>
              <w:ind w:left="25"/>
              <w:rPr>
                <w:sz w:val="16"/>
              </w:rPr>
            </w:pPr>
            <w:r>
              <w:rPr>
                <w:sz w:val="16"/>
              </w:rPr>
              <w:t>32.</w:t>
            </w:r>
          </w:p>
        </w:tc>
        <w:tc>
          <w:tcPr>
            <w:tcW w:w="3320" w:type="dxa"/>
          </w:tcPr>
          <w:p w:rsidR="009C22E5" w:rsidRPr="00F04991" w:rsidRDefault="00F04991">
            <w:pPr>
              <w:pStyle w:val="TableParagraph"/>
              <w:spacing w:line="150" w:lineRule="exact"/>
              <w:ind w:left="31"/>
              <w:rPr>
                <w:sz w:val="16"/>
                <w:lang w:val="ru-RU"/>
              </w:rPr>
            </w:pPr>
            <w:r w:rsidRPr="00F04991">
              <w:rPr>
                <w:w w:val="90"/>
                <w:sz w:val="16"/>
                <w:lang w:val="ru-RU"/>
              </w:rPr>
              <w:t>Предпочитает (часто) работать левой рукой</w:t>
            </w:r>
          </w:p>
        </w:tc>
        <w:tc>
          <w:tcPr>
            <w:tcW w:w="1065" w:type="dxa"/>
          </w:tcPr>
          <w:p w:rsidR="009C22E5" w:rsidRDefault="00F04991">
            <w:pPr>
              <w:pStyle w:val="TableParagraph"/>
              <w:spacing w:line="150" w:lineRule="exact"/>
              <w:ind w:left="493"/>
              <w:rPr>
                <w:sz w:val="16"/>
              </w:rPr>
            </w:pPr>
            <w:r>
              <w:rPr>
                <w:w w:val="94"/>
                <w:sz w:val="16"/>
              </w:rPr>
              <w:t>0</w:t>
            </w:r>
          </w:p>
        </w:tc>
        <w:tc>
          <w:tcPr>
            <w:tcW w:w="915" w:type="dxa"/>
          </w:tcPr>
          <w:p w:rsidR="009C22E5" w:rsidRDefault="00F04991">
            <w:pPr>
              <w:pStyle w:val="TableParagraph"/>
              <w:spacing w:line="150" w:lineRule="exact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885" w:type="dxa"/>
          </w:tcPr>
          <w:p w:rsidR="009C22E5" w:rsidRDefault="00F04991">
            <w:pPr>
              <w:pStyle w:val="TableParagraph"/>
              <w:spacing w:line="150" w:lineRule="exact"/>
              <w:ind w:left="16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</w:tr>
      <w:tr w:rsidR="009C22E5">
        <w:trPr>
          <w:trHeight w:val="191"/>
        </w:trPr>
        <w:tc>
          <w:tcPr>
            <w:tcW w:w="324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32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865" w:type="dxa"/>
            <w:gridSpan w:val="3"/>
          </w:tcPr>
          <w:p w:rsidR="009C22E5" w:rsidRDefault="00F04991">
            <w:pPr>
              <w:pStyle w:val="TableParagraph"/>
              <w:spacing w:line="171" w:lineRule="exact"/>
              <w:ind w:left="29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VIII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>:</w:t>
            </w:r>
          </w:p>
        </w:tc>
      </w:tr>
    </w:tbl>
    <w:p w:rsidR="009C22E5" w:rsidRDefault="009C22E5">
      <w:pPr>
        <w:pStyle w:val="a3"/>
        <w:spacing w:before="4"/>
        <w:rPr>
          <w:rFonts w:ascii="Book Antiqua"/>
          <w:b/>
          <w:u w:val="none"/>
        </w:rPr>
      </w:pPr>
    </w:p>
    <w:p w:rsidR="009C22E5" w:rsidRDefault="00F04991">
      <w:pPr>
        <w:spacing w:after="39"/>
        <w:ind w:left="414"/>
        <w:rPr>
          <w:rFonts w:ascii="Book Antiqua" w:hAnsi="Book Antiqua"/>
          <w:b/>
          <w:sz w:val="18"/>
        </w:rPr>
      </w:pPr>
      <w:proofErr w:type="spellStart"/>
      <w:r>
        <w:rPr>
          <w:rFonts w:ascii="Book Antiqua" w:hAnsi="Book Antiqua"/>
          <w:b/>
          <w:sz w:val="18"/>
        </w:rPr>
        <w:t>Обработка</w:t>
      </w:r>
      <w:proofErr w:type="spellEnd"/>
      <w:r>
        <w:rPr>
          <w:rFonts w:ascii="Book Antiqua" w:hAnsi="Book Antiqua"/>
          <w:b/>
          <w:sz w:val="18"/>
        </w:rPr>
        <w:t xml:space="preserve"> </w:t>
      </w:r>
      <w:proofErr w:type="spellStart"/>
      <w:r>
        <w:rPr>
          <w:rFonts w:ascii="Book Antiqua" w:hAnsi="Book Antiqua"/>
          <w:b/>
          <w:sz w:val="18"/>
        </w:rPr>
        <w:t>результатов</w:t>
      </w:r>
      <w:proofErr w:type="spellEnd"/>
      <w:r>
        <w:rPr>
          <w:rFonts w:ascii="Book Antiqua" w:hAnsi="Book Antiqua"/>
          <w:b/>
          <w:sz w:val="18"/>
        </w:rPr>
        <w:t>:</w:t>
      </w: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6"/>
        <w:gridCol w:w="367"/>
        <w:gridCol w:w="357"/>
        <w:gridCol w:w="377"/>
        <w:gridCol w:w="343"/>
        <w:gridCol w:w="360"/>
        <w:gridCol w:w="350"/>
        <w:gridCol w:w="350"/>
        <w:gridCol w:w="360"/>
        <w:gridCol w:w="1180"/>
      </w:tblGrid>
      <w:tr w:rsidR="009C22E5">
        <w:trPr>
          <w:trHeight w:val="198"/>
        </w:trPr>
        <w:tc>
          <w:tcPr>
            <w:tcW w:w="2466" w:type="dxa"/>
          </w:tcPr>
          <w:p w:rsidR="009C22E5" w:rsidRDefault="00F04991">
            <w:pPr>
              <w:pStyle w:val="TableParagraph"/>
              <w:spacing w:before="10" w:line="169" w:lineRule="exact"/>
              <w:ind w:left="71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Группы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показателей</w:t>
            </w:r>
            <w:proofErr w:type="spellEnd"/>
          </w:p>
        </w:tc>
        <w:tc>
          <w:tcPr>
            <w:tcW w:w="367" w:type="dxa"/>
          </w:tcPr>
          <w:p w:rsidR="009C22E5" w:rsidRDefault="00F04991">
            <w:pPr>
              <w:pStyle w:val="TableParagraph"/>
              <w:spacing w:line="179" w:lineRule="exact"/>
              <w:ind w:left="11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1</w:t>
            </w:r>
          </w:p>
        </w:tc>
        <w:tc>
          <w:tcPr>
            <w:tcW w:w="357" w:type="dxa"/>
          </w:tcPr>
          <w:p w:rsidR="009C22E5" w:rsidRDefault="00F04991">
            <w:pPr>
              <w:pStyle w:val="TableParagraph"/>
              <w:spacing w:line="179" w:lineRule="exact"/>
              <w:ind w:right="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2</w:t>
            </w:r>
          </w:p>
        </w:tc>
        <w:tc>
          <w:tcPr>
            <w:tcW w:w="377" w:type="dxa"/>
          </w:tcPr>
          <w:p w:rsidR="009C22E5" w:rsidRDefault="00F04991">
            <w:pPr>
              <w:pStyle w:val="TableParagraph"/>
              <w:spacing w:line="179" w:lineRule="exact"/>
              <w:ind w:left="38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3</w:t>
            </w:r>
          </w:p>
        </w:tc>
        <w:tc>
          <w:tcPr>
            <w:tcW w:w="343" w:type="dxa"/>
          </w:tcPr>
          <w:p w:rsidR="009C22E5" w:rsidRDefault="00F04991">
            <w:pPr>
              <w:pStyle w:val="TableParagraph"/>
              <w:spacing w:line="179" w:lineRule="exact"/>
              <w:ind w:left="23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4</w:t>
            </w:r>
          </w:p>
        </w:tc>
        <w:tc>
          <w:tcPr>
            <w:tcW w:w="360" w:type="dxa"/>
          </w:tcPr>
          <w:p w:rsidR="009C22E5" w:rsidRDefault="00F04991">
            <w:pPr>
              <w:pStyle w:val="TableParagraph"/>
              <w:spacing w:line="179" w:lineRule="exact"/>
              <w:ind w:left="10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5</w:t>
            </w:r>
          </w:p>
        </w:tc>
        <w:tc>
          <w:tcPr>
            <w:tcW w:w="350" w:type="dxa"/>
          </w:tcPr>
          <w:p w:rsidR="009C22E5" w:rsidRDefault="00F04991">
            <w:pPr>
              <w:pStyle w:val="TableParagraph"/>
              <w:spacing w:line="179" w:lineRule="exact"/>
              <w:ind w:left="5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6</w:t>
            </w:r>
          </w:p>
        </w:tc>
        <w:tc>
          <w:tcPr>
            <w:tcW w:w="350" w:type="dxa"/>
          </w:tcPr>
          <w:p w:rsidR="009C22E5" w:rsidRDefault="00F04991">
            <w:pPr>
              <w:pStyle w:val="TableParagraph"/>
              <w:spacing w:line="179" w:lineRule="exact"/>
              <w:ind w:left="10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7</w:t>
            </w:r>
          </w:p>
        </w:tc>
        <w:tc>
          <w:tcPr>
            <w:tcW w:w="360" w:type="dxa"/>
          </w:tcPr>
          <w:p w:rsidR="009C22E5" w:rsidRDefault="00F04991">
            <w:pPr>
              <w:pStyle w:val="TableParagraph"/>
              <w:spacing w:line="179" w:lineRule="exact"/>
              <w:ind w:left="4"/>
              <w:jc w:val="center"/>
              <w:rPr>
                <w:sz w:val="16"/>
              </w:rPr>
            </w:pPr>
            <w:r>
              <w:rPr>
                <w:w w:val="94"/>
                <w:sz w:val="16"/>
              </w:rPr>
              <w:t>8</w:t>
            </w:r>
          </w:p>
        </w:tc>
        <w:tc>
          <w:tcPr>
            <w:tcW w:w="1180" w:type="dxa"/>
          </w:tcPr>
          <w:p w:rsidR="009C22E5" w:rsidRDefault="00F04991">
            <w:pPr>
              <w:pStyle w:val="TableParagraph"/>
              <w:spacing w:line="179" w:lineRule="exact"/>
              <w:ind w:left="86"/>
              <w:rPr>
                <w:sz w:val="16"/>
              </w:rPr>
            </w:pPr>
            <w:proofErr w:type="spellStart"/>
            <w:r>
              <w:rPr>
                <w:w w:val="85"/>
                <w:sz w:val="16"/>
              </w:rPr>
              <w:t>Общая</w:t>
            </w:r>
            <w:proofErr w:type="spellEnd"/>
            <w:r>
              <w:rPr>
                <w:w w:val="85"/>
                <w:sz w:val="16"/>
              </w:rPr>
              <w:t xml:space="preserve"> </w:t>
            </w:r>
            <w:proofErr w:type="spellStart"/>
            <w:r>
              <w:rPr>
                <w:w w:val="85"/>
                <w:sz w:val="16"/>
              </w:rPr>
              <w:t>сумма</w:t>
            </w:r>
            <w:proofErr w:type="spellEnd"/>
          </w:p>
        </w:tc>
      </w:tr>
      <w:tr w:rsidR="009C22E5">
        <w:trPr>
          <w:trHeight w:val="192"/>
        </w:trPr>
        <w:tc>
          <w:tcPr>
            <w:tcW w:w="2466" w:type="dxa"/>
          </w:tcPr>
          <w:p w:rsidR="009C22E5" w:rsidRDefault="00F04991">
            <w:pPr>
              <w:pStyle w:val="TableParagraph"/>
              <w:spacing w:line="172" w:lineRule="exact"/>
              <w:ind w:left="65"/>
              <w:rPr>
                <w:rFonts w:ascii="Book Antiqua" w:hAnsi="Book Antiqua"/>
                <w:b/>
                <w:sz w:val="16"/>
              </w:rPr>
            </w:pPr>
            <w:proofErr w:type="spellStart"/>
            <w:r>
              <w:rPr>
                <w:rFonts w:ascii="Book Antiqua" w:hAnsi="Book Antiqua"/>
                <w:b/>
                <w:sz w:val="16"/>
              </w:rPr>
              <w:t>Сумма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по</w:t>
            </w:r>
            <w:proofErr w:type="spellEnd"/>
            <w:r>
              <w:rPr>
                <w:rFonts w:ascii="Book Antiqua" w:hAnsi="Book Antiqua"/>
                <w:b/>
                <w:sz w:val="16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16"/>
              </w:rPr>
              <w:t>группам</w:t>
            </w:r>
            <w:proofErr w:type="spellEnd"/>
          </w:p>
        </w:tc>
        <w:tc>
          <w:tcPr>
            <w:tcW w:w="367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57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43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5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5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80" w:type="dxa"/>
          </w:tcPr>
          <w:p w:rsidR="009C22E5" w:rsidRDefault="009C22E5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</w:tbl>
    <w:p w:rsidR="009C22E5" w:rsidRDefault="009C22E5">
      <w:pPr>
        <w:pStyle w:val="a3"/>
        <w:spacing w:before="1"/>
        <w:rPr>
          <w:rFonts w:ascii="Book Antiqua"/>
          <w:b/>
          <w:sz w:val="19"/>
          <w:u w:val="none"/>
        </w:rPr>
      </w:pPr>
    </w:p>
    <w:p w:rsidR="009C22E5" w:rsidRDefault="00F04991">
      <w:pPr>
        <w:pStyle w:val="a3"/>
        <w:tabs>
          <w:tab w:val="left" w:pos="2202"/>
          <w:tab w:val="left" w:pos="6453"/>
        </w:tabs>
        <w:ind w:left="414"/>
        <w:rPr>
          <w:u w:val="none"/>
        </w:rPr>
      </w:pPr>
      <w:proofErr w:type="spellStart"/>
      <w:r>
        <w:rPr>
          <w:w w:val="95"/>
          <w:u w:val="none"/>
        </w:rPr>
        <w:t>Дата</w:t>
      </w:r>
      <w:proofErr w:type="spellEnd"/>
      <w:r>
        <w:rPr>
          <w:w w:val="95"/>
        </w:rPr>
        <w:tab/>
      </w:r>
      <w:proofErr w:type="spellStart"/>
      <w:r>
        <w:rPr>
          <w:w w:val="95"/>
          <w:u w:val="none"/>
        </w:rPr>
        <w:t>Специалист</w:t>
      </w:r>
      <w:proofErr w:type="spellEnd"/>
      <w:r>
        <w:rPr>
          <w:spacing w:val="-4"/>
          <w:u w:val="none"/>
        </w:rPr>
        <w:t xml:space="preserve"> </w:t>
      </w:r>
      <w:r>
        <w:rPr>
          <w:w w:val="84"/>
        </w:rPr>
        <w:t xml:space="preserve"> </w:t>
      </w:r>
      <w:r>
        <w:tab/>
      </w:r>
    </w:p>
    <w:p w:rsidR="009C22E5" w:rsidRDefault="00F04991">
      <w:pPr>
        <w:pStyle w:val="a3"/>
        <w:tabs>
          <w:tab w:val="left" w:pos="5352"/>
        </w:tabs>
        <w:spacing w:before="8"/>
        <w:ind w:left="3745"/>
        <w:rPr>
          <w:u w:val="none"/>
        </w:rPr>
      </w:pPr>
      <w:proofErr w:type="spellStart"/>
      <w:proofErr w:type="gramStart"/>
      <w:r>
        <w:rPr>
          <w:w w:val="95"/>
          <w:u w:val="none"/>
        </w:rPr>
        <w:t>должность</w:t>
      </w:r>
      <w:proofErr w:type="spellEnd"/>
      <w:proofErr w:type="gramEnd"/>
      <w:r>
        <w:rPr>
          <w:w w:val="95"/>
          <w:u w:val="none"/>
        </w:rPr>
        <w:tab/>
      </w:r>
      <w:proofErr w:type="spellStart"/>
      <w:r>
        <w:rPr>
          <w:u w:val="none"/>
        </w:rPr>
        <w:t>подпись</w:t>
      </w:r>
      <w:proofErr w:type="spellEnd"/>
    </w:p>
    <w:sectPr w:rsidR="009C22E5" w:rsidSect="009C22E5">
      <w:pgSz w:w="8220" w:h="11900"/>
      <w:pgMar w:top="560" w:right="70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9C22E5"/>
    <w:rsid w:val="009C22E5"/>
    <w:rsid w:val="00F04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22E5"/>
    <w:rPr>
      <w:rFonts w:ascii="Century Gothic" w:eastAsia="Century Gothic" w:hAnsi="Century Gothic" w:cs="Century Gothic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22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C22E5"/>
    <w:rPr>
      <w:sz w:val="18"/>
      <w:szCs w:val="18"/>
      <w:u w:val="single" w:color="000000"/>
    </w:rPr>
  </w:style>
  <w:style w:type="paragraph" w:customStyle="1" w:styleId="Heading1">
    <w:name w:val="Heading 1"/>
    <w:basedOn w:val="a"/>
    <w:uiPriority w:val="1"/>
    <w:qFormat/>
    <w:rsid w:val="009C22E5"/>
    <w:pPr>
      <w:outlineLvl w:val="1"/>
    </w:pPr>
    <w:rPr>
      <w:rFonts w:ascii="Book Antiqua" w:eastAsia="Book Antiqua" w:hAnsi="Book Antiqua" w:cs="Book Antiqua"/>
      <w:b/>
      <w:bCs/>
      <w:sz w:val="18"/>
      <w:szCs w:val="18"/>
    </w:rPr>
  </w:style>
  <w:style w:type="paragraph" w:styleId="a4">
    <w:name w:val="List Paragraph"/>
    <w:basedOn w:val="a"/>
    <w:uiPriority w:val="1"/>
    <w:qFormat/>
    <w:rsid w:val="009C22E5"/>
  </w:style>
  <w:style w:type="paragraph" w:customStyle="1" w:styleId="TableParagraph">
    <w:name w:val="Table Paragraph"/>
    <w:basedOn w:val="a"/>
    <w:uiPriority w:val="1"/>
    <w:qFormat/>
    <w:rsid w:val="009C22E5"/>
    <w:pPr>
      <w:spacing w:line="175" w:lineRule="exac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559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&lt;ECE0EAE5F220382E717864&gt;</dc:title>
  <dc:creator>Kuka</dc:creator>
  <cp:lastModifiedBy>Admin</cp:lastModifiedBy>
  <cp:revision>2</cp:revision>
  <dcterms:created xsi:type="dcterms:W3CDTF">2017-12-19T06:14:00Z</dcterms:created>
  <dcterms:modified xsi:type="dcterms:W3CDTF">2017-12-19T06:14:00Z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2017-12-19T00:00:00Z</vt:filetime>
  </property>
</Properties>
</file>